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A4" w:rsidRDefault="00FA3A68" w:rsidP="00CA19A4">
      <w:pPr>
        <w:rPr>
          <w:rFonts w:eastAsia="Times New Roman" w:cs="Times New Roman"/>
          <w:lang w:eastAsia="lt-LT"/>
        </w:rPr>
      </w:pPr>
      <w:bookmarkStart w:id="0" w:name="_GoBack"/>
      <w:bookmarkEnd w:id="0"/>
      <w:r>
        <w:rPr>
          <w:rFonts w:eastAsia="Times New Roman" w:cs="Times New Roman"/>
          <w:lang w:eastAsia="lt-LT"/>
        </w:rPr>
        <w:t xml:space="preserve">                                                                                                                                                                                                                                                                                                                        </w:t>
      </w:r>
    </w:p>
    <w:p w:rsidR="00FA4C0F" w:rsidRPr="00CA19A4" w:rsidRDefault="00FA4C0F" w:rsidP="00CA19A4">
      <w:pPr>
        <w:rPr>
          <w:rFonts w:eastAsia="Times New Roman" w:cs="Times New Roman"/>
          <w:lang w:eastAsia="lt-LT"/>
        </w:rPr>
      </w:pPr>
    </w:p>
    <w:p w:rsidR="00CA19A4" w:rsidRPr="00CA19A4" w:rsidRDefault="00CA19A4" w:rsidP="00CA19A4">
      <w:pPr>
        <w:jc w:val="center"/>
        <w:rPr>
          <w:rFonts w:eastAsia="Times New Roman" w:cs="Times New Roman"/>
          <w:color w:val="000000"/>
          <w:lang w:eastAsia="lt-LT"/>
        </w:rPr>
      </w:pPr>
      <w:r w:rsidRPr="00CA19A4">
        <w:rPr>
          <w:rFonts w:eastAsia="Times New Roman" w:cs="Times New Roman"/>
          <w:color w:val="000000"/>
          <w:lang w:eastAsia="lt-LT"/>
        </w:rPr>
        <w:t xml:space="preserve">                                                         PATVIRTINTA:</w:t>
      </w:r>
    </w:p>
    <w:p w:rsidR="00CA19A4" w:rsidRPr="00CA19A4" w:rsidRDefault="00CA19A4" w:rsidP="00CA19A4">
      <w:pPr>
        <w:jc w:val="center"/>
        <w:rPr>
          <w:rFonts w:eastAsia="Times New Roman" w:cs="Times New Roman"/>
          <w:color w:val="000000"/>
          <w:lang w:eastAsia="lt-LT"/>
        </w:rPr>
      </w:pPr>
      <w:r w:rsidRPr="00CA19A4">
        <w:rPr>
          <w:rFonts w:eastAsia="Times New Roman" w:cs="Times New Roman"/>
          <w:color w:val="000000"/>
          <w:lang w:eastAsia="lt-LT"/>
        </w:rPr>
        <w:t xml:space="preserve">                                                                                          Panevėžio lopšelio-darželio  ,,Taika‘‘</w:t>
      </w:r>
    </w:p>
    <w:p w:rsidR="00CA19A4" w:rsidRPr="00CA19A4" w:rsidRDefault="00CA19A4" w:rsidP="00CA19A4">
      <w:pPr>
        <w:jc w:val="center"/>
        <w:rPr>
          <w:rFonts w:eastAsia="Times New Roman" w:cs="Times New Roman"/>
          <w:color w:val="000000"/>
          <w:lang w:eastAsia="lt-LT"/>
        </w:rPr>
      </w:pPr>
      <w:r w:rsidRPr="00CA19A4">
        <w:rPr>
          <w:rFonts w:eastAsia="Times New Roman" w:cs="Times New Roman"/>
          <w:color w:val="000000"/>
          <w:lang w:eastAsia="lt-LT"/>
        </w:rPr>
        <w:t xml:space="preserve">                                                       </w:t>
      </w:r>
      <w:r w:rsidR="001E5C38">
        <w:rPr>
          <w:rFonts w:eastAsia="Times New Roman" w:cs="Times New Roman"/>
          <w:color w:val="000000"/>
          <w:lang w:eastAsia="lt-LT"/>
        </w:rPr>
        <w:t xml:space="preserve">                             direktoriaus 2016 m. sausio 27</w:t>
      </w:r>
      <w:r w:rsidRPr="00CA19A4">
        <w:rPr>
          <w:rFonts w:eastAsia="Times New Roman" w:cs="Times New Roman"/>
          <w:color w:val="000000"/>
          <w:lang w:eastAsia="lt-LT"/>
        </w:rPr>
        <w:t xml:space="preserve">  d.</w:t>
      </w:r>
    </w:p>
    <w:p w:rsidR="00CA19A4" w:rsidRPr="00CA19A4" w:rsidRDefault="00CA19A4" w:rsidP="00CA19A4">
      <w:pPr>
        <w:jc w:val="center"/>
        <w:rPr>
          <w:rFonts w:eastAsia="Times New Roman" w:cs="Times New Roman"/>
          <w:color w:val="000000"/>
          <w:lang w:eastAsia="lt-LT"/>
        </w:rPr>
      </w:pPr>
      <w:r w:rsidRPr="00CA19A4">
        <w:rPr>
          <w:rFonts w:eastAsia="Times New Roman" w:cs="Times New Roman"/>
          <w:color w:val="000000"/>
          <w:lang w:eastAsia="lt-LT"/>
        </w:rPr>
        <w:t xml:space="preserve">                                                  </w:t>
      </w:r>
      <w:r w:rsidR="001E5C38">
        <w:rPr>
          <w:rFonts w:eastAsia="Times New Roman" w:cs="Times New Roman"/>
          <w:color w:val="000000"/>
          <w:lang w:eastAsia="lt-LT"/>
        </w:rPr>
        <w:t xml:space="preserve">             įsakymu Nr. VĮ – 05</w:t>
      </w:r>
    </w:p>
    <w:p w:rsidR="00CA19A4" w:rsidRPr="00CA19A4" w:rsidRDefault="00CA19A4" w:rsidP="00CA19A4">
      <w:pPr>
        <w:jc w:val="right"/>
        <w:rPr>
          <w:rFonts w:eastAsia="Times New Roman" w:cs="Times New Roman"/>
          <w:color w:val="000000"/>
          <w:lang w:eastAsia="lt-LT"/>
        </w:rPr>
      </w:pPr>
      <w:r w:rsidRPr="00CA19A4">
        <w:rPr>
          <w:rFonts w:eastAsia="Times New Roman" w:cs="Times New Roman"/>
          <w:color w:val="000000"/>
          <w:lang w:eastAsia="lt-LT"/>
        </w:rPr>
        <w:t xml:space="preserve">                                                                                                                                                 </w:t>
      </w:r>
      <w:r w:rsidRPr="00CA19A4">
        <w:rPr>
          <w:rFonts w:eastAsia="Times New Roman" w:cs="Times New Roman"/>
          <w:color w:val="000000"/>
          <w:lang w:eastAsia="lt-LT"/>
        </w:rPr>
        <w:tab/>
      </w:r>
      <w:r w:rsidRPr="00CA19A4">
        <w:rPr>
          <w:rFonts w:eastAsia="Times New Roman" w:cs="Times New Roman"/>
          <w:color w:val="000000"/>
          <w:lang w:eastAsia="lt-LT"/>
        </w:rPr>
        <w:tab/>
      </w:r>
    </w:p>
    <w:p w:rsidR="00CA19A4" w:rsidRPr="00CA19A4" w:rsidRDefault="00CA19A4" w:rsidP="00CA19A4">
      <w:pPr>
        <w:jc w:val="center"/>
        <w:rPr>
          <w:rFonts w:eastAsia="Times New Roman" w:cs="Times New Roman"/>
          <w:b/>
          <w:color w:val="000000"/>
          <w:sz w:val="28"/>
          <w:szCs w:val="28"/>
          <w:lang w:eastAsia="lt-LT"/>
        </w:rPr>
      </w:pPr>
      <w:r w:rsidRPr="00CA19A4">
        <w:rPr>
          <w:rFonts w:eastAsia="Times New Roman" w:cs="Times New Roman"/>
          <w:b/>
          <w:color w:val="000000"/>
          <w:sz w:val="28"/>
          <w:szCs w:val="28"/>
          <w:lang w:eastAsia="lt-LT"/>
        </w:rPr>
        <w:t>PANEVĖŽIO LOPŠELIO-DARŽELIO ,,TAIKA‘‘</w:t>
      </w:r>
    </w:p>
    <w:p w:rsidR="00CA19A4" w:rsidRPr="00BE612C" w:rsidRDefault="008E1FD9" w:rsidP="00BE612C">
      <w:pPr>
        <w:pStyle w:val="Sraopastraipa"/>
        <w:numPr>
          <w:ilvl w:val="0"/>
          <w:numId w:val="17"/>
        </w:numPr>
        <w:jc w:val="center"/>
        <w:rPr>
          <w:b/>
          <w:color w:val="000000"/>
          <w:sz w:val="28"/>
          <w:szCs w:val="28"/>
        </w:rPr>
      </w:pPr>
      <w:r>
        <w:rPr>
          <w:b/>
          <w:color w:val="000000"/>
          <w:sz w:val="28"/>
          <w:szCs w:val="28"/>
        </w:rPr>
        <w:t xml:space="preserve"> </w:t>
      </w:r>
      <w:r w:rsidR="00CA19A4" w:rsidRPr="00BE612C">
        <w:rPr>
          <w:b/>
          <w:color w:val="000000"/>
          <w:sz w:val="28"/>
          <w:szCs w:val="28"/>
        </w:rPr>
        <w:t>METŲ VEIKLOS PLANAS</w:t>
      </w:r>
    </w:p>
    <w:p w:rsidR="00CA19A4" w:rsidRPr="00CA19A4" w:rsidRDefault="00CA19A4" w:rsidP="00CA19A4">
      <w:pPr>
        <w:jc w:val="center"/>
        <w:rPr>
          <w:rFonts w:eastAsia="Times New Roman" w:cs="Times New Roman"/>
          <w:b/>
          <w:color w:val="000000"/>
          <w:sz w:val="28"/>
          <w:szCs w:val="28"/>
          <w:lang w:eastAsia="lt-LT"/>
        </w:rPr>
      </w:pPr>
    </w:p>
    <w:p w:rsidR="00CA19A4" w:rsidRPr="00CA19A4" w:rsidRDefault="00CA19A4" w:rsidP="00CA19A4">
      <w:pPr>
        <w:jc w:val="center"/>
        <w:rPr>
          <w:rFonts w:eastAsia="Times New Roman" w:cs="Times New Roman"/>
          <w:b/>
          <w:lang w:eastAsia="lt-LT"/>
        </w:rPr>
      </w:pPr>
      <w:r w:rsidRPr="00CA19A4">
        <w:rPr>
          <w:rFonts w:eastAsia="Times New Roman" w:cs="Times New Roman"/>
          <w:b/>
          <w:lang w:eastAsia="lt-LT"/>
        </w:rPr>
        <w:t>I. ĮVADAS. ĮSTAIGOS PRISTATYMAS</w:t>
      </w:r>
    </w:p>
    <w:p w:rsidR="00CA19A4" w:rsidRPr="00CA19A4" w:rsidRDefault="00CA19A4" w:rsidP="00CA19A4">
      <w:pPr>
        <w:jc w:val="both"/>
        <w:rPr>
          <w:rFonts w:eastAsia="Times New Roman" w:cs="Times New Roman"/>
          <w:b/>
          <w:lang w:eastAsia="lt-LT"/>
        </w:rPr>
      </w:pPr>
    </w:p>
    <w:p w:rsidR="00CA19A4" w:rsidRPr="00CA19A4" w:rsidRDefault="00CA19A4" w:rsidP="00CA19A4">
      <w:pPr>
        <w:ind w:right="-64" w:firstLine="720"/>
        <w:jc w:val="both"/>
        <w:rPr>
          <w:rFonts w:eastAsia="Times New Roman" w:cs="Times New Roman"/>
          <w:color w:val="000000"/>
          <w:lang w:eastAsia="lt-LT"/>
        </w:rPr>
      </w:pPr>
      <w:r w:rsidRPr="00CA19A4">
        <w:rPr>
          <w:rFonts w:eastAsia="Times New Roman" w:cs="Times New Roman"/>
          <w:lang w:eastAsia="lt-LT"/>
        </w:rPr>
        <w:t>Lopšelis – darželis ,,Taika“ yra ikimokyklinio ugdymo mokyklos tipo švietimo įstaiga, teikianti ankstyvąjį, ikimokyklinį ir priešmokyklinį vaikų ugdymą.</w:t>
      </w:r>
      <w:r w:rsidRPr="00CA19A4">
        <w:rPr>
          <w:rFonts w:eastAsia="Times New Roman" w:cs="Times New Roman"/>
          <w:b/>
          <w:lang w:eastAsia="lt-LT"/>
        </w:rPr>
        <w:t xml:space="preserve"> </w:t>
      </w:r>
      <w:r w:rsidRPr="00CA19A4">
        <w:rPr>
          <w:rFonts w:eastAsia="Times New Roman" w:cs="Times New Roman"/>
          <w:lang w:eastAsia="lt-LT"/>
        </w:rPr>
        <w:t xml:space="preserve">Lopšelis-darželis Nr. 35 „Taika“ įkurtas  </w:t>
      </w:r>
      <w:smartTag w:uri="urn:schemas-microsoft-com:office:smarttags" w:element="metricconverter">
        <w:smartTagPr>
          <w:attr w:name="ProductID" w:val="1981 m"/>
        </w:smartTagPr>
        <w:r w:rsidRPr="00CA19A4">
          <w:rPr>
            <w:rFonts w:eastAsia="Times New Roman" w:cs="Times New Roman"/>
            <w:lang w:eastAsia="lt-LT"/>
          </w:rPr>
          <w:t>1981 m</w:t>
        </w:r>
      </w:smartTag>
      <w:r w:rsidRPr="00CA19A4">
        <w:rPr>
          <w:rFonts w:eastAsia="Times New Roman" w:cs="Times New Roman"/>
          <w:lang w:eastAsia="lt-LT"/>
        </w:rPr>
        <w:t xml:space="preserve">. kovo 16 d. Panevėžio miesto valdybos </w:t>
      </w:r>
      <w:smartTag w:uri="urn:schemas-microsoft-com:office:smarttags" w:element="metricconverter">
        <w:smartTagPr>
          <w:attr w:name="ProductID" w:val="1993 m"/>
        </w:smartTagPr>
        <w:r w:rsidRPr="00CA19A4">
          <w:rPr>
            <w:rFonts w:eastAsia="Times New Roman" w:cs="Times New Roman"/>
            <w:lang w:eastAsia="lt-LT"/>
          </w:rPr>
          <w:t>1993 m</w:t>
        </w:r>
      </w:smartTag>
      <w:r w:rsidRPr="00CA19A4">
        <w:rPr>
          <w:rFonts w:eastAsia="Times New Roman" w:cs="Times New Roman"/>
          <w:lang w:eastAsia="lt-LT"/>
        </w:rPr>
        <w:t xml:space="preserve">. vasario 8 d. potvarkiu Nr. 66-v  nuo liepos 1 d. reorganizuotas į „Taikos“ darželį - mokyklą. Nuo </w:t>
      </w:r>
      <w:smartTag w:uri="urn:schemas-microsoft-com:office:smarttags" w:element="metricconverter">
        <w:smartTagPr>
          <w:attr w:name="ProductID" w:val="2005 m"/>
        </w:smartTagPr>
        <w:r w:rsidRPr="00CA19A4">
          <w:rPr>
            <w:rFonts w:eastAsia="Times New Roman" w:cs="Times New Roman"/>
            <w:lang w:eastAsia="lt-LT"/>
          </w:rPr>
          <w:t>2005 m</w:t>
        </w:r>
      </w:smartTag>
      <w:r w:rsidRPr="00CA19A4">
        <w:rPr>
          <w:rFonts w:eastAsia="Times New Roman" w:cs="Times New Roman"/>
          <w:lang w:eastAsia="lt-LT"/>
        </w:rPr>
        <w:t xml:space="preserve">. liepos 7 d. „Taikos“ darželio-mokyklos pavadinimas Panevėžio miesto savivaldybės tarybos sprendimu Nr.1-34-3 pakeistas į „Taikos“ mokyklą-darželį.  Nuo </w:t>
      </w:r>
      <w:smartTag w:uri="urn:schemas-microsoft-com:office:smarttags" w:element="metricconverter">
        <w:smartTagPr>
          <w:attr w:name="ProductID" w:val="2006 m"/>
        </w:smartTagPr>
        <w:r w:rsidRPr="00CA19A4">
          <w:rPr>
            <w:rFonts w:eastAsia="Times New Roman" w:cs="Times New Roman"/>
            <w:lang w:eastAsia="lt-LT"/>
          </w:rPr>
          <w:t>2006 m</w:t>
        </w:r>
      </w:smartTag>
      <w:r w:rsidRPr="00CA19A4">
        <w:rPr>
          <w:rFonts w:eastAsia="Times New Roman" w:cs="Times New Roman"/>
          <w:lang w:eastAsia="lt-LT"/>
        </w:rPr>
        <w:t>. rugsėjo 1 d. Panevėžio miesto savivaldybės tarybos 2006 m. kovo 30 d. sprendimu Nr.1- 45 - 25 ,,Taikos“ mokykla-darželis pakeitė įstaigos tipą ir tapo lopšeliu – darželiu „Taika“.</w:t>
      </w:r>
    </w:p>
    <w:p w:rsidR="00CA19A4" w:rsidRPr="00CA19A4" w:rsidRDefault="00CA19A4" w:rsidP="00CA19A4">
      <w:pPr>
        <w:ind w:right="-64" w:firstLine="720"/>
        <w:jc w:val="both"/>
        <w:rPr>
          <w:rFonts w:eastAsia="Times New Roman" w:cs="Times New Roman"/>
          <w:lang w:eastAsia="lt-LT"/>
        </w:rPr>
      </w:pPr>
      <w:r w:rsidRPr="00CA19A4">
        <w:rPr>
          <w:rFonts w:eastAsia="Times New Roman" w:cs="Times New Roman"/>
          <w:lang w:eastAsia="lt-LT"/>
        </w:rPr>
        <w:t xml:space="preserve">Lopšelyje – darželyje </w:t>
      </w:r>
      <w:r w:rsidR="005A0EED">
        <w:rPr>
          <w:rFonts w:eastAsia="Times New Roman" w:cs="Times New Roman"/>
          <w:lang w:eastAsia="lt-LT"/>
        </w:rPr>
        <w:t>,,Taika“ 2015</w:t>
      </w:r>
      <w:r w:rsidRPr="00CA19A4">
        <w:rPr>
          <w:rFonts w:eastAsia="Times New Roman" w:cs="Times New Roman"/>
          <w:lang w:eastAsia="lt-LT"/>
        </w:rPr>
        <w:t xml:space="preserve"> metais veikė  9 grupės, iš jų 3 ankstyvojo amžiaus vaikų, 4 ikimokyklinio amžiaus vaikų, </w:t>
      </w:r>
      <w:r w:rsidR="00B7199E">
        <w:rPr>
          <w:rFonts w:eastAsia="Times New Roman" w:cs="Times New Roman"/>
          <w:lang w:eastAsia="lt-LT"/>
        </w:rPr>
        <w:t>1 jungtinė</w:t>
      </w:r>
      <w:r w:rsidRPr="00CA19A4">
        <w:rPr>
          <w:rFonts w:eastAsia="Times New Roman" w:cs="Times New Roman"/>
          <w:lang w:eastAsia="lt-LT"/>
        </w:rPr>
        <w:t xml:space="preserve"> ikimokyklinio i</w:t>
      </w:r>
      <w:r w:rsidR="00B7199E">
        <w:rPr>
          <w:rFonts w:eastAsia="Times New Roman" w:cs="Times New Roman"/>
          <w:lang w:eastAsia="lt-LT"/>
        </w:rPr>
        <w:t>r priešmokyklinio amžiaus vaikų</w:t>
      </w:r>
      <w:r w:rsidRPr="00CA19A4">
        <w:rPr>
          <w:rFonts w:eastAsia="Times New Roman" w:cs="Times New Roman"/>
          <w:lang w:eastAsia="lt-LT"/>
        </w:rPr>
        <w:t xml:space="preserve"> grupė, 1 priešmokyklinio amžiaus vaikų grupė. Vaikų poreikių tenkinimui buvo skiriamos papildomos patalpos: sveikatai stiprinti ir saugumo įgūdžiams lavinti įrengta ir naudojama sporto salė, meninis ugdymas buvo organizuojamas renginių salėje, vaikų maitinimui veikė  valgykla, 3-4 m. grupės vaikams įrengtas atskiras miegamasis.</w:t>
      </w:r>
    </w:p>
    <w:p w:rsidR="009503A9" w:rsidRPr="009503A9" w:rsidRDefault="00672C1F" w:rsidP="009503A9">
      <w:pPr>
        <w:jc w:val="both"/>
        <w:rPr>
          <w:rFonts w:eastAsia="Times New Roman" w:cs="Times New Roman"/>
          <w:lang w:eastAsia="lt-LT"/>
        </w:rPr>
      </w:pPr>
      <w:r>
        <w:rPr>
          <w:rFonts w:eastAsia="Times New Roman" w:cs="Times New Roman"/>
          <w:lang w:eastAsia="lt-LT"/>
        </w:rPr>
        <w:t>2015</w:t>
      </w:r>
      <w:r w:rsidR="00CA19A4" w:rsidRPr="00CA19A4">
        <w:rPr>
          <w:rFonts w:eastAsia="Times New Roman" w:cs="Times New Roman"/>
          <w:lang w:eastAsia="lt-LT"/>
        </w:rPr>
        <w:t xml:space="preserve"> metais Panevėžio lopšelį – darželį  „Taika“ </w:t>
      </w:r>
      <w:r>
        <w:rPr>
          <w:rFonts w:eastAsia="Times New Roman" w:cs="Times New Roman"/>
          <w:lang w:eastAsia="lt-LT"/>
        </w:rPr>
        <w:t>vidutiniškai lankė 148</w:t>
      </w:r>
      <w:r w:rsidR="00CA19A4" w:rsidRPr="00CA19A4">
        <w:rPr>
          <w:rFonts w:eastAsia="Times New Roman" w:cs="Times New Roman"/>
          <w:lang w:eastAsia="lt-LT"/>
        </w:rPr>
        <w:t xml:space="preserve"> vaikai, tame tar</w:t>
      </w:r>
      <w:r>
        <w:rPr>
          <w:rFonts w:eastAsia="Times New Roman" w:cs="Times New Roman"/>
          <w:lang w:eastAsia="lt-LT"/>
        </w:rPr>
        <w:t>pe  83 ikimokyklinio amžiaus, 37 ankstyvojo ir 28</w:t>
      </w:r>
      <w:r w:rsidR="00CA19A4" w:rsidRPr="00CA19A4">
        <w:rPr>
          <w:rFonts w:eastAsia="Times New Roman" w:cs="Times New Roman"/>
          <w:lang w:eastAsia="lt-LT"/>
        </w:rPr>
        <w:t xml:space="preserve"> priešmokyklinio amžiaus vaikai.</w:t>
      </w:r>
      <w:r w:rsidR="009503A9" w:rsidRPr="009503A9">
        <w:rPr>
          <w:rFonts w:eastAsia="Times New Roman" w:cs="Times New Roman"/>
          <w:lang w:eastAsia="lt-LT"/>
        </w:rPr>
        <w:t xml:space="preserve"> Vaikų skaičius nuo 2010 m. iki 2015m. padidėjo nuo 138 iki 148 vaikų. 2015 m. gruodžio 31 dienai sąrašinis vaikų skaičius stabilizavosi ir  siekia 148 ( +7 su koef.2). Faktinis vaikų skaičius viršija minimumą (minimumas 130 vietų – sąrašinis vaikų skaičius 148 ). Stebimas priešmokyklinio amžiaus ugdytinių skaičiaus  stabilumas, kiekvienais metais vidutiniškai lanko 27 - 28 priešmokyklinio amžiaus vaikai.</w:t>
      </w:r>
    </w:p>
    <w:p w:rsidR="00CA19A4" w:rsidRPr="00CA19A4" w:rsidRDefault="00CA19A4" w:rsidP="00CA19A4">
      <w:pPr>
        <w:ind w:right="-64" w:firstLine="720"/>
        <w:rPr>
          <w:rFonts w:eastAsia="Times New Roman" w:cs="Times New Roman"/>
          <w:lang w:eastAsia="lt-LT"/>
        </w:rPr>
      </w:pPr>
    </w:p>
    <w:p w:rsidR="00CA19A4" w:rsidRPr="00CA19A4" w:rsidRDefault="00CA19A4" w:rsidP="00CA19A4">
      <w:pPr>
        <w:jc w:val="center"/>
        <w:rPr>
          <w:rFonts w:eastAsia="Times New Roman" w:cs="Times New Roman"/>
          <w:b/>
          <w:lang w:eastAsia="lt-LT"/>
        </w:rPr>
      </w:pPr>
    </w:p>
    <w:p w:rsidR="00CA19A4" w:rsidRPr="00CA19A4" w:rsidRDefault="00CA19A4" w:rsidP="00CA19A4">
      <w:pPr>
        <w:jc w:val="center"/>
        <w:rPr>
          <w:rFonts w:eastAsia="Times New Roman" w:cs="Times New Roman"/>
          <w:b/>
          <w:lang w:eastAsia="lt-LT"/>
        </w:rPr>
      </w:pPr>
    </w:p>
    <w:p w:rsidR="00CA19A4" w:rsidRPr="00CA19A4" w:rsidRDefault="00CA19A4" w:rsidP="00CA19A4">
      <w:pPr>
        <w:jc w:val="center"/>
        <w:rPr>
          <w:rFonts w:eastAsia="Times New Roman" w:cs="Times New Roman"/>
          <w:b/>
          <w:lang w:eastAsia="lt-LT"/>
        </w:rPr>
      </w:pPr>
      <w:r w:rsidRPr="00CA19A4">
        <w:rPr>
          <w:rFonts w:eastAsia="Times New Roman" w:cs="Times New Roman"/>
          <w:b/>
          <w:lang w:eastAsia="lt-LT"/>
        </w:rPr>
        <w:t>II. SITUACIJOS ANALIZĖ</w:t>
      </w:r>
    </w:p>
    <w:p w:rsidR="00CA19A4" w:rsidRPr="00CA19A4" w:rsidRDefault="00CA19A4" w:rsidP="00CA19A4">
      <w:pPr>
        <w:jc w:val="both"/>
        <w:rPr>
          <w:rFonts w:eastAsia="Times New Roman" w:cs="Times New Roman"/>
          <w:lang w:eastAsia="lt-LT"/>
        </w:rPr>
      </w:pPr>
    </w:p>
    <w:p w:rsidR="00CA19A4" w:rsidRPr="00CA19A4" w:rsidRDefault="00B7199E" w:rsidP="00CA19A4">
      <w:pPr>
        <w:tabs>
          <w:tab w:val="left" w:pos="993"/>
          <w:tab w:val="left" w:pos="4320"/>
        </w:tabs>
        <w:outlineLvl w:val="0"/>
        <w:rPr>
          <w:rFonts w:eastAsia="Times New Roman" w:cs="Times New Roman"/>
          <w:bCs/>
          <w:lang w:eastAsia="lt-LT"/>
        </w:rPr>
      </w:pPr>
      <w:r>
        <w:rPr>
          <w:rFonts w:eastAsia="Times New Roman" w:cs="Times New Roman"/>
          <w:bCs/>
          <w:lang w:eastAsia="lt-LT"/>
        </w:rPr>
        <w:t>2015</w:t>
      </w:r>
      <w:r w:rsidR="00CA19A4" w:rsidRPr="00CA19A4">
        <w:rPr>
          <w:rFonts w:eastAsia="Times New Roman" w:cs="Times New Roman"/>
          <w:bCs/>
          <w:lang w:eastAsia="lt-LT"/>
        </w:rPr>
        <w:t xml:space="preserve"> metų veiklos plane buvo numatyti ir įgyvendinami tikslai:</w:t>
      </w:r>
    </w:p>
    <w:p w:rsidR="000E41D5" w:rsidRPr="00CA19A4" w:rsidRDefault="00CA19A4" w:rsidP="000E41D5">
      <w:pPr>
        <w:tabs>
          <w:tab w:val="left" w:pos="993"/>
          <w:tab w:val="left" w:pos="4320"/>
        </w:tabs>
        <w:outlineLvl w:val="0"/>
        <w:rPr>
          <w:rFonts w:eastAsia="Times New Roman" w:cs="Times New Roman"/>
          <w:bCs/>
          <w:lang w:eastAsia="lt-LT"/>
        </w:rPr>
      </w:pPr>
      <w:r w:rsidRPr="00CA19A4">
        <w:rPr>
          <w:rFonts w:eastAsia="Times New Roman" w:cs="Times New Roman"/>
          <w:bCs/>
          <w:lang w:eastAsia="lt-LT"/>
        </w:rPr>
        <w:t>1</w:t>
      </w:r>
      <w:r w:rsidR="000E41D5">
        <w:rPr>
          <w:rFonts w:eastAsia="Times New Roman" w:cs="Times New Roman"/>
          <w:bCs/>
          <w:lang w:eastAsia="lt-LT"/>
        </w:rPr>
        <w:t>.</w:t>
      </w:r>
      <w:r w:rsidR="000E41D5" w:rsidRPr="000E41D5">
        <w:rPr>
          <w:rFonts w:eastAsia="Times New Roman" w:cs="Times New Roman"/>
          <w:bCs/>
          <w:lang w:eastAsia="lt-LT"/>
        </w:rPr>
        <w:t xml:space="preserve"> Atsižvelgiant į kiekvieno vaiko patirtį, galias ir ugdymosi poreikius,</w:t>
      </w:r>
      <w:r w:rsidR="00243270">
        <w:rPr>
          <w:rFonts w:eastAsia="Times New Roman" w:cs="Times New Roman"/>
          <w:bCs/>
          <w:lang w:eastAsia="lt-LT"/>
        </w:rPr>
        <w:t xml:space="preserve"> </w:t>
      </w:r>
      <w:r w:rsidR="000E41D5" w:rsidRPr="000E41D5">
        <w:rPr>
          <w:rFonts w:eastAsia="Times New Roman" w:cs="Times New Roman"/>
          <w:lang w:eastAsia="lt-LT"/>
        </w:rPr>
        <w:t>užtikrinti optimalią vaiko raidą, padėti vaikui pasirengti mokymosi pradžiai.</w:t>
      </w:r>
    </w:p>
    <w:tbl>
      <w:tblPr>
        <w:tblStyle w:val="Lentelstinklelis"/>
        <w:tblW w:w="14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36"/>
      </w:tblGrid>
      <w:tr w:rsidR="000E41D5" w:rsidRPr="000E41D5" w:rsidTr="00243270">
        <w:trPr>
          <w:trHeight w:val="286"/>
        </w:trPr>
        <w:tc>
          <w:tcPr>
            <w:tcW w:w="14936" w:type="dxa"/>
          </w:tcPr>
          <w:p w:rsidR="000E41D5" w:rsidRDefault="000E41D5" w:rsidP="000E41D5">
            <w:pPr>
              <w:tabs>
                <w:tab w:val="left" w:pos="720"/>
              </w:tabs>
              <w:ind w:left="-108"/>
              <w:jc w:val="both"/>
              <w:outlineLvl w:val="5"/>
              <w:rPr>
                <w:rFonts w:eastAsia="Arial Unicode MS"/>
                <w:bCs/>
                <w:sz w:val="22"/>
                <w:szCs w:val="22"/>
                <w:lang w:val="en-US"/>
              </w:rPr>
            </w:pPr>
            <w:r w:rsidRPr="000E41D5">
              <w:rPr>
                <w:color w:val="000000"/>
              </w:rPr>
              <w:t xml:space="preserve">2. </w:t>
            </w:r>
            <w:proofErr w:type="spellStart"/>
            <w:r w:rsidRPr="000E41D5">
              <w:rPr>
                <w:rFonts w:eastAsia="Arial Unicode MS"/>
                <w:bCs/>
                <w:sz w:val="22"/>
                <w:szCs w:val="22"/>
                <w:lang w:val="en-US"/>
              </w:rPr>
              <w:t>Kurti</w:t>
            </w:r>
            <w:proofErr w:type="spellEnd"/>
            <w:r w:rsidRPr="000E41D5">
              <w:rPr>
                <w:bCs/>
                <w:sz w:val="22"/>
                <w:szCs w:val="22"/>
                <w:lang w:val="en-US"/>
              </w:rPr>
              <w:t xml:space="preserve"> </w:t>
            </w:r>
            <w:proofErr w:type="spellStart"/>
            <w:r w:rsidRPr="000E41D5">
              <w:rPr>
                <w:bCs/>
                <w:sz w:val="22"/>
                <w:szCs w:val="22"/>
                <w:lang w:val="en-US"/>
              </w:rPr>
              <w:t>sveikuolišką</w:t>
            </w:r>
            <w:proofErr w:type="spellEnd"/>
            <w:r w:rsidRPr="000E41D5">
              <w:rPr>
                <w:bCs/>
                <w:sz w:val="22"/>
                <w:szCs w:val="22"/>
                <w:lang w:val="en-US"/>
              </w:rPr>
              <w:t xml:space="preserve">, </w:t>
            </w:r>
            <w:proofErr w:type="spellStart"/>
            <w:r w:rsidRPr="000E41D5">
              <w:rPr>
                <w:bCs/>
                <w:sz w:val="22"/>
                <w:szCs w:val="22"/>
                <w:lang w:val="en-US"/>
              </w:rPr>
              <w:t>saugią</w:t>
            </w:r>
            <w:proofErr w:type="spellEnd"/>
            <w:r w:rsidRPr="000E41D5">
              <w:rPr>
                <w:bCs/>
                <w:sz w:val="22"/>
                <w:szCs w:val="22"/>
                <w:lang w:val="en-US"/>
              </w:rPr>
              <w:t xml:space="preserve">, </w:t>
            </w:r>
            <w:proofErr w:type="spellStart"/>
            <w:r w:rsidRPr="000E41D5">
              <w:rPr>
                <w:bCs/>
                <w:sz w:val="22"/>
                <w:szCs w:val="22"/>
                <w:lang w:val="en-US"/>
              </w:rPr>
              <w:t>sveiką</w:t>
            </w:r>
            <w:proofErr w:type="spellEnd"/>
            <w:r w:rsidRPr="000E41D5">
              <w:rPr>
                <w:bCs/>
                <w:sz w:val="22"/>
                <w:szCs w:val="22"/>
                <w:lang w:val="en-US"/>
              </w:rPr>
              <w:t xml:space="preserve">, </w:t>
            </w:r>
            <w:proofErr w:type="spellStart"/>
            <w:r w:rsidRPr="000E41D5">
              <w:rPr>
                <w:bCs/>
                <w:sz w:val="22"/>
                <w:szCs w:val="22"/>
                <w:lang w:val="en-US"/>
              </w:rPr>
              <w:t>mobilią</w:t>
            </w:r>
            <w:proofErr w:type="spellEnd"/>
            <w:r w:rsidRPr="000E41D5">
              <w:rPr>
                <w:bCs/>
                <w:sz w:val="22"/>
                <w:szCs w:val="22"/>
                <w:lang w:val="en-US"/>
              </w:rPr>
              <w:t xml:space="preserve"> </w:t>
            </w:r>
            <w:proofErr w:type="spellStart"/>
            <w:proofErr w:type="gramStart"/>
            <w:r w:rsidRPr="000E41D5">
              <w:rPr>
                <w:bCs/>
                <w:sz w:val="22"/>
                <w:szCs w:val="22"/>
                <w:lang w:val="en-US"/>
              </w:rPr>
              <w:t>ugdymo</w:t>
            </w:r>
            <w:proofErr w:type="spellEnd"/>
            <w:r w:rsidRPr="000E41D5">
              <w:rPr>
                <w:bCs/>
                <w:sz w:val="22"/>
                <w:szCs w:val="22"/>
                <w:lang w:val="en-US"/>
              </w:rPr>
              <w:t>(</w:t>
            </w:r>
            <w:proofErr w:type="gramEnd"/>
            <w:r w:rsidRPr="000E41D5">
              <w:rPr>
                <w:bCs/>
                <w:sz w:val="22"/>
                <w:szCs w:val="22"/>
                <w:lang w:val="en-US"/>
              </w:rPr>
              <w:t xml:space="preserve">si)  </w:t>
            </w:r>
            <w:proofErr w:type="spellStart"/>
            <w:r w:rsidRPr="000E41D5">
              <w:rPr>
                <w:bCs/>
                <w:sz w:val="22"/>
                <w:szCs w:val="22"/>
                <w:lang w:val="en-US"/>
              </w:rPr>
              <w:t>ir</w:t>
            </w:r>
            <w:proofErr w:type="spellEnd"/>
            <w:r w:rsidRPr="000E41D5">
              <w:rPr>
                <w:bCs/>
                <w:sz w:val="22"/>
                <w:szCs w:val="22"/>
                <w:lang w:val="en-US"/>
              </w:rPr>
              <w:t xml:space="preserve">  </w:t>
            </w:r>
            <w:proofErr w:type="spellStart"/>
            <w:r w:rsidRPr="000E41D5">
              <w:rPr>
                <w:bCs/>
                <w:sz w:val="22"/>
                <w:szCs w:val="22"/>
                <w:lang w:val="en-US"/>
              </w:rPr>
              <w:t>darbo</w:t>
            </w:r>
            <w:proofErr w:type="spellEnd"/>
            <w:r w:rsidRPr="000E41D5">
              <w:rPr>
                <w:bCs/>
                <w:sz w:val="22"/>
                <w:szCs w:val="22"/>
                <w:lang w:val="en-US"/>
              </w:rPr>
              <w:t xml:space="preserve">    </w:t>
            </w:r>
            <w:proofErr w:type="spellStart"/>
            <w:r w:rsidRPr="000E41D5">
              <w:rPr>
                <w:rFonts w:eastAsia="Arial Unicode MS"/>
                <w:bCs/>
                <w:sz w:val="22"/>
                <w:szCs w:val="22"/>
                <w:lang w:val="en-US"/>
              </w:rPr>
              <w:t>aplinką</w:t>
            </w:r>
            <w:proofErr w:type="spellEnd"/>
            <w:r w:rsidRPr="000E41D5">
              <w:rPr>
                <w:rFonts w:eastAsia="Arial Unicode MS"/>
                <w:bCs/>
                <w:sz w:val="22"/>
                <w:szCs w:val="22"/>
                <w:lang w:val="en-US"/>
              </w:rPr>
              <w:t>.</w:t>
            </w:r>
          </w:p>
          <w:p w:rsidR="000E41D5" w:rsidRPr="000E41D5" w:rsidRDefault="000E41D5" w:rsidP="000E41D5">
            <w:pPr>
              <w:tabs>
                <w:tab w:val="left" w:pos="720"/>
              </w:tabs>
              <w:ind w:left="-108"/>
              <w:jc w:val="both"/>
              <w:outlineLvl w:val="5"/>
              <w:rPr>
                <w:rFonts w:eastAsia="Arial Unicode MS"/>
                <w:bCs/>
                <w:sz w:val="22"/>
                <w:szCs w:val="22"/>
                <w:lang w:val="en-US"/>
              </w:rPr>
            </w:pPr>
            <w:r>
              <w:rPr>
                <w:color w:val="000000"/>
              </w:rPr>
              <w:t>3.</w:t>
            </w:r>
            <w:r>
              <w:rPr>
                <w:bCs/>
                <w:lang w:val="en-US"/>
              </w:rPr>
              <w:t xml:space="preserve"> </w:t>
            </w:r>
            <w:r w:rsidRPr="000E41D5">
              <w:t>Skatinti mokytojų kūrybiškumą, konkurencingumą,  iniciatyvumą vaikų ugdymo paslaugų kokybės ir prieinamumo užtikrinimui.</w:t>
            </w:r>
          </w:p>
          <w:p w:rsidR="000E41D5" w:rsidRPr="000E41D5" w:rsidRDefault="000E41D5" w:rsidP="000E41D5">
            <w:pPr>
              <w:tabs>
                <w:tab w:val="left" w:pos="720"/>
              </w:tabs>
              <w:ind w:left="-108"/>
              <w:jc w:val="both"/>
              <w:outlineLvl w:val="5"/>
              <w:rPr>
                <w:bCs/>
                <w:lang w:val="en-US"/>
              </w:rPr>
            </w:pPr>
          </w:p>
          <w:p w:rsidR="000E41D5" w:rsidRPr="000E41D5" w:rsidRDefault="000E41D5" w:rsidP="000E41D5">
            <w:pPr>
              <w:ind w:left="-108"/>
              <w:jc w:val="both"/>
              <w:rPr>
                <w:color w:val="000000"/>
              </w:rPr>
            </w:pPr>
          </w:p>
          <w:p w:rsidR="000E41D5" w:rsidRPr="000E41D5" w:rsidRDefault="000E41D5" w:rsidP="000E41D5">
            <w:pPr>
              <w:ind w:left="720"/>
              <w:jc w:val="both"/>
              <w:rPr>
                <w:b/>
              </w:rPr>
            </w:pPr>
          </w:p>
          <w:p w:rsidR="000E41D5" w:rsidRPr="000E41D5" w:rsidRDefault="000E41D5" w:rsidP="000E41D5">
            <w:pPr>
              <w:ind w:left="720"/>
              <w:jc w:val="both"/>
              <w:rPr>
                <w:color w:val="000000"/>
              </w:rPr>
            </w:pPr>
          </w:p>
        </w:tc>
      </w:tr>
    </w:tbl>
    <w:p w:rsidR="00CA19A4" w:rsidRPr="00CA19A4" w:rsidRDefault="00CA19A4" w:rsidP="00CA19A4">
      <w:pPr>
        <w:shd w:val="clear" w:color="auto" w:fill="FFFFFF"/>
        <w:spacing w:line="270" w:lineRule="atLeast"/>
        <w:jc w:val="both"/>
        <w:rPr>
          <w:rFonts w:ascii="Arial" w:hAnsi="Arial" w:cs="Arial"/>
          <w:b/>
          <w:color w:val="424F68"/>
          <w:sz w:val="18"/>
          <w:szCs w:val="18"/>
          <w:lang w:val="ru-RU" w:eastAsia="lt-LT"/>
        </w:rPr>
      </w:pPr>
      <w:r w:rsidRPr="00CA19A4">
        <w:rPr>
          <w:rFonts w:eastAsia="Times New Roman" w:cs="Times New Roman"/>
          <w:bCs/>
          <w:lang w:eastAsia="lt-LT"/>
        </w:rPr>
        <w:lastRenderedPageBreak/>
        <w:tab/>
        <w:t xml:space="preserve">Įgyvendinant pirmąjį tikslą </w:t>
      </w:r>
      <w:r w:rsidR="00243270">
        <w:rPr>
          <w:rFonts w:eastAsia="Times New Roman" w:cs="Times New Roman"/>
          <w:lang w:eastAsia="lt-LT"/>
        </w:rPr>
        <w:t>2015</w:t>
      </w:r>
      <w:r w:rsidRPr="00CA19A4">
        <w:rPr>
          <w:rFonts w:eastAsia="Times New Roman" w:cs="Times New Roman"/>
          <w:lang w:eastAsia="lt-LT"/>
        </w:rPr>
        <w:t xml:space="preserve"> m. mokykla organizavo ugdymą, skatinant vaikų individualių gebėjimų plėtojimą, įgyvendindama </w:t>
      </w:r>
      <w:r w:rsidR="009503A9">
        <w:rPr>
          <w:rFonts w:eastAsia="Times New Roman" w:cs="Times New Roman"/>
          <w:lang w:eastAsia="lt-LT"/>
        </w:rPr>
        <w:t xml:space="preserve">atnaujintą ir pakeistą </w:t>
      </w:r>
      <w:r w:rsidRPr="00CA19A4">
        <w:rPr>
          <w:rFonts w:eastAsia="Times New Roman" w:cs="Times New Roman"/>
          <w:lang w:eastAsia="lt-LT"/>
        </w:rPr>
        <w:t xml:space="preserve">ikimokyklinio ugdymo programą </w:t>
      </w:r>
      <w:r w:rsidR="009503A9">
        <w:rPr>
          <w:rFonts w:eastAsia="Times New Roman" w:cs="Times New Roman"/>
          <w:lang w:eastAsia="lt-LT"/>
        </w:rPr>
        <w:t>,,Vaikystės spindulėliai“</w:t>
      </w:r>
      <w:r w:rsidRPr="00CA19A4">
        <w:rPr>
          <w:rFonts w:eastAsia="Times New Roman" w:cs="Times New Roman"/>
          <w:lang w:eastAsia="lt-LT"/>
        </w:rPr>
        <w:t>, priešmokyklinio ugdymo programos ugdymo planą (PU), PU tvarkos aprašą ir vaikų sveikatos stiprinimo programą ,,Noriu augti sveikas 2014-2018“ bei dalyvaudama projektuose.</w:t>
      </w:r>
    </w:p>
    <w:p w:rsidR="00A27E91" w:rsidRPr="00A27E91" w:rsidRDefault="00CA19A4" w:rsidP="00A27E91">
      <w:pPr>
        <w:jc w:val="both"/>
        <w:rPr>
          <w:rFonts w:eastAsia="Times New Roman" w:cs="Times New Roman"/>
          <w:lang w:eastAsia="lt-LT"/>
        </w:rPr>
      </w:pPr>
      <w:r w:rsidRPr="00CA19A4">
        <w:rPr>
          <w:rFonts w:ascii="Arial" w:hAnsi="Arial" w:cs="Arial"/>
          <w:b/>
          <w:color w:val="424F68"/>
          <w:sz w:val="18"/>
          <w:szCs w:val="18"/>
          <w:lang w:val="ru-RU" w:eastAsia="lt-LT"/>
        </w:rPr>
        <w:tab/>
      </w:r>
      <w:r w:rsidR="00A27E91" w:rsidRPr="00A27E91">
        <w:rPr>
          <w:rFonts w:eastAsia="Arial Unicode MS" w:cs="Times New Roman"/>
          <w:lang w:eastAsia="lt-LT"/>
        </w:rPr>
        <w:t>Įgyvendinant antrąjį tikslą kurti</w:t>
      </w:r>
      <w:r w:rsidR="00A27E91" w:rsidRPr="00A27E91">
        <w:rPr>
          <w:rFonts w:eastAsia="Times New Roman" w:cs="Times New Roman"/>
          <w:lang w:eastAsia="lt-LT"/>
        </w:rPr>
        <w:t xml:space="preserve"> sveikuolišką, saugią, sveiką, mobilią ugdymo(si)  ir darbo    </w:t>
      </w:r>
      <w:r w:rsidR="00A27E91" w:rsidRPr="00A27E91">
        <w:rPr>
          <w:rFonts w:eastAsia="Arial Unicode MS" w:cs="Times New Roman"/>
          <w:lang w:eastAsia="lt-LT"/>
        </w:rPr>
        <w:t xml:space="preserve">aplinką </w:t>
      </w:r>
      <w:r w:rsidR="00A27E91" w:rsidRPr="00A27E91">
        <w:rPr>
          <w:rFonts w:eastAsia="Times New Roman" w:cs="Times New Roman"/>
          <w:lang w:eastAsia="lt-LT"/>
        </w:rPr>
        <w:t>2015 m. lopšelis-darželis ,,Taika“ atsižvelgė į tolesnį mokyklos vaikų ugdymo strateginių tikslų įgyvendinimą – tai</w:t>
      </w:r>
      <w:r w:rsidR="00A27E91" w:rsidRPr="00A27E91">
        <w:rPr>
          <w:rFonts w:eastAsia="Times New Roman" w:cs="Times New Roman"/>
          <w:bCs/>
        </w:rPr>
        <w:t xml:space="preserve"> saugios  ir sveikos aplinkos kūrimas</w:t>
      </w:r>
      <w:r w:rsidR="00A27E91" w:rsidRPr="00A27E91">
        <w:rPr>
          <w:rFonts w:eastAsia="Times New Roman" w:cs="Times New Roman"/>
          <w:lang w:eastAsia="lt-LT"/>
        </w:rPr>
        <w:t>. Teritorija tinkamai prižiūrėta, 2015 metais naujai suremontuoti lauko įrengimai</w:t>
      </w:r>
      <w:r w:rsidR="00A27E91">
        <w:rPr>
          <w:rFonts w:eastAsia="Times New Roman" w:cs="Times New Roman"/>
          <w:lang w:eastAsia="lt-LT"/>
        </w:rPr>
        <w:t>, smėlio dėžės apdengtos</w:t>
      </w:r>
      <w:r w:rsidR="00A27E91" w:rsidRPr="00A27E91">
        <w:rPr>
          <w:rFonts w:eastAsia="Times New Roman" w:cs="Times New Roman"/>
          <w:lang w:eastAsia="lt-LT"/>
        </w:rPr>
        <w:t>. Atnaujinti baldai visose darželio grupėse, įsigyta nauja patalynė dviems darželio grupėms. Sporto salėje įrengtos langų žaliuzės, įsigyta papildomo sportinio inventoriaus mankštų ir estafečių organizavimui. Visos darželio grupės įsigijo naują sportinę aprangą. Vaikų saugumui lauke įrengti rakinami varteliai ir užtveriamasis buomas įvažiavimui į mokyklos kiemą. Dalyvaujant respublikiniame Lietuvos Žemės ūkio ministerijos projekte ,,Augink, rūpinkis, mylėk“, vyresniojo amžiaus vaikų grupei įsigytos  šviesą atspindinčios liemenės saugiam turizmo renginių organizavimui.</w:t>
      </w:r>
      <w:r w:rsidR="00A27E91" w:rsidRPr="00A27E91">
        <w:rPr>
          <w:rFonts w:eastAsia="Times New Roman" w:cs="Times New Roman"/>
          <w:b/>
          <w:bCs/>
        </w:rPr>
        <w:t xml:space="preserve"> </w:t>
      </w:r>
      <w:r w:rsidR="00A27E91" w:rsidRPr="00A27E91">
        <w:rPr>
          <w:rFonts w:eastAsia="Times New Roman" w:cs="Times New Roman"/>
          <w:bCs/>
        </w:rPr>
        <w:t xml:space="preserve">Gerinant sveikatinimo sąlygas vaikų ir specialiųjų poreikių vaikų ugdymui, įsigyta papildomai </w:t>
      </w:r>
      <w:r w:rsidR="00A27E91" w:rsidRPr="00A27E91">
        <w:rPr>
          <w:rFonts w:eastAsia="Times New Roman" w:cs="Times New Roman"/>
          <w:lang w:eastAsia="lt-LT"/>
        </w:rPr>
        <w:t xml:space="preserve">metodinių priemonių </w:t>
      </w:r>
      <w:r w:rsidR="00A27E91">
        <w:rPr>
          <w:rFonts w:eastAsia="Times New Roman" w:cs="Times New Roman"/>
          <w:lang w:eastAsia="lt-LT"/>
        </w:rPr>
        <w:t>logopedinėms pratyboms</w:t>
      </w:r>
      <w:r w:rsidR="00A27E91" w:rsidRPr="00A27E91">
        <w:rPr>
          <w:rFonts w:eastAsia="Times New Roman" w:cs="Times New Roman"/>
          <w:lang w:eastAsia="lt-LT"/>
        </w:rPr>
        <w:t xml:space="preserve"> vaikų kalbai ugdyti, </w:t>
      </w:r>
      <w:r w:rsidR="00A27E91" w:rsidRPr="00A27E91">
        <w:rPr>
          <w:rFonts w:eastAsia="Times New Roman" w:cs="Times New Roman"/>
          <w:color w:val="000000"/>
          <w:lang w:eastAsia="lt-LT"/>
        </w:rPr>
        <w:t>įrengtos langų žaliuzės  logopedo pratybų kabinete.</w:t>
      </w:r>
    </w:p>
    <w:p w:rsidR="00CA19A4" w:rsidRDefault="00CA19A4" w:rsidP="00C328B5">
      <w:pPr>
        <w:ind w:right="-80"/>
        <w:jc w:val="both"/>
        <w:rPr>
          <w:rFonts w:ascii="Arial" w:hAnsi="Arial" w:cs="Arial"/>
          <w:b/>
          <w:color w:val="424F68"/>
          <w:sz w:val="18"/>
          <w:szCs w:val="18"/>
          <w:lang w:val="ru-RU" w:eastAsia="lt-LT"/>
        </w:rPr>
      </w:pPr>
      <w:r w:rsidRPr="00CA19A4">
        <w:rPr>
          <w:rFonts w:ascii="Arial" w:hAnsi="Arial" w:cs="Arial"/>
          <w:b/>
          <w:sz w:val="18"/>
          <w:szCs w:val="18"/>
          <w:lang w:eastAsia="lt-LT"/>
        </w:rPr>
        <w:tab/>
      </w:r>
      <w:r w:rsidRPr="00CA19A4">
        <w:rPr>
          <w:rFonts w:cs="Times New Roman"/>
          <w:lang w:eastAsia="lt-LT"/>
        </w:rPr>
        <w:t>Trečio tikslo įgyvendinimui</w:t>
      </w:r>
      <w:r w:rsidRPr="00CA19A4">
        <w:rPr>
          <w:rFonts w:eastAsia="Times New Roman" w:cs="Times New Roman"/>
          <w:lang w:eastAsia="lt-LT"/>
        </w:rPr>
        <w:t xml:space="preserve"> - siekiant skatinti mokytojų kūrybiškumą, konkurencingumą, buvo plėtojama projektinė veikla, keliama darbuotojų kvalifikacija, kaupiama geroji darbo patirtis, plėtojama </w:t>
      </w:r>
      <w:r w:rsidR="00324388">
        <w:rPr>
          <w:rFonts w:eastAsia="Times New Roman" w:cs="Times New Roman"/>
          <w:lang w:eastAsia="lt-LT"/>
        </w:rPr>
        <w:t>gerosios patirties sklaida. 2015</w:t>
      </w:r>
      <w:r w:rsidRPr="00CA19A4">
        <w:rPr>
          <w:rFonts w:eastAsia="Times New Roman" w:cs="Times New Roman"/>
          <w:lang w:eastAsia="lt-LT"/>
        </w:rPr>
        <w:t xml:space="preserve"> m. </w:t>
      </w:r>
      <w:r w:rsidR="00C328B5">
        <w:t xml:space="preserve"> </w:t>
      </w:r>
      <w:r w:rsidR="00C328B5">
        <w:rPr>
          <w:rFonts w:ascii="TimesNewRomanPSMT" w:hAnsi="TimesNewRomanPSMT" w:cs="TimesNewRomanPSMT"/>
        </w:rPr>
        <w:t>v</w:t>
      </w:r>
      <w:r w:rsidR="00C328B5" w:rsidRPr="00BB41BF">
        <w:rPr>
          <w:rFonts w:ascii="TimesNewRomanPSMT" w:hAnsi="TimesNewRomanPSMT" w:cs="TimesNewRomanPSMT"/>
        </w:rPr>
        <w:t xml:space="preserve">ienam mokytojui </w:t>
      </w:r>
      <w:r w:rsidR="00C328B5">
        <w:rPr>
          <w:rFonts w:ascii="TimesNewRomanPSMT" w:hAnsi="TimesNewRomanPSMT" w:cs="TimesNewRomanPSMT"/>
        </w:rPr>
        <w:t xml:space="preserve"> vidutiniškai tenka</w:t>
      </w:r>
      <w:r w:rsidR="00C328B5" w:rsidRPr="00BB41BF">
        <w:rPr>
          <w:rFonts w:ascii="TimesNewRomanPSMT" w:hAnsi="TimesNewRomanPSMT" w:cs="TimesNewRomanPSMT"/>
        </w:rPr>
        <w:t xml:space="preserve"> </w:t>
      </w:r>
      <w:r w:rsidR="00C328B5">
        <w:rPr>
          <w:rFonts w:ascii="TimesNewRomanPSMT" w:hAnsi="TimesNewRomanPSMT" w:cs="TimesNewRomanPSMT"/>
        </w:rPr>
        <w:t>4 kvalifikaciniai seminarai, vidutiniškai 30 val.</w:t>
      </w:r>
      <w:r w:rsidRPr="00CA19A4">
        <w:rPr>
          <w:rFonts w:ascii="Arial" w:hAnsi="Arial" w:cs="Arial"/>
          <w:b/>
          <w:color w:val="424F68"/>
          <w:sz w:val="18"/>
          <w:szCs w:val="18"/>
          <w:lang w:val="ru-RU" w:eastAsia="lt-LT"/>
        </w:rPr>
        <w:t> </w:t>
      </w:r>
    </w:p>
    <w:p w:rsidR="00C328B5" w:rsidRPr="00CA19A4" w:rsidRDefault="00C328B5" w:rsidP="00C328B5">
      <w:pPr>
        <w:ind w:right="-80"/>
        <w:jc w:val="both"/>
        <w:rPr>
          <w:rFonts w:ascii="Arial" w:hAnsi="Arial" w:cs="Arial"/>
          <w:b/>
          <w:color w:val="424F68"/>
          <w:sz w:val="18"/>
          <w:szCs w:val="18"/>
          <w:lang w:val="ru-RU" w:eastAsia="lt-LT"/>
        </w:rPr>
      </w:pPr>
    </w:p>
    <w:p w:rsidR="00CA19A4" w:rsidRPr="00CA19A4" w:rsidRDefault="00096B3D" w:rsidP="00CA19A4">
      <w:pPr>
        <w:spacing w:line="360" w:lineRule="auto"/>
        <w:ind w:left="360" w:right="-755"/>
        <w:jc w:val="center"/>
        <w:rPr>
          <w:rFonts w:eastAsia="Times New Roman" w:cs="Times New Roman"/>
          <w:b/>
          <w:color w:val="000000"/>
          <w:lang w:eastAsia="lt-LT"/>
        </w:rPr>
      </w:pPr>
      <w:r>
        <w:rPr>
          <w:rFonts w:eastAsia="Times New Roman" w:cs="Times New Roman"/>
          <w:b/>
          <w:color w:val="000000"/>
          <w:lang w:eastAsia="lt-LT"/>
        </w:rPr>
        <w:t>2016</w:t>
      </w:r>
      <w:r w:rsidR="00CA19A4" w:rsidRPr="00CA19A4">
        <w:rPr>
          <w:rFonts w:eastAsia="Times New Roman" w:cs="Times New Roman"/>
          <w:b/>
          <w:color w:val="000000"/>
          <w:lang w:eastAsia="lt-LT"/>
        </w:rPr>
        <w:t xml:space="preserve"> M. VEIKLOS STIPRIŲJŲ IR SILPNŲJŲ PUSIŲ  BEI GALIMYBIŲ IR GRĖSMIŲ ANALIZĖ(SSGG)</w:t>
      </w:r>
      <w:r w:rsidR="00CA19A4" w:rsidRPr="00CA19A4">
        <w:rPr>
          <w:rFonts w:eastAsia="Times New Roman" w:cs="Times New Roman"/>
          <w:lang w:eastAsia="lt-LT"/>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7088"/>
      </w:tblGrid>
      <w:tr w:rsidR="00CA19A4" w:rsidRPr="00CA19A4" w:rsidTr="0061118F">
        <w:tc>
          <w:tcPr>
            <w:tcW w:w="7508" w:type="dxa"/>
            <w:tcBorders>
              <w:top w:val="single" w:sz="4" w:space="0" w:color="auto"/>
              <w:left w:val="single" w:sz="4" w:space="0" w:color="auto"/>
              <w:bottom w:val="single" w:sz="4" w:space="0" w:color="auto"/>
              <w:right w:val="single" w:sz="4" w:space="0" w:color="auto"/>
            </w:tcBorders>
            <w:shd w:val="clear" w:color="auto" w:fill="FFFFFF"/>
          </w:tcPr>
          <w:p w:rsidR="00CA19A4" w:rsidRPr="00CA19A4" w:rsidRDefault="00CA19A4" w:rsidP="00DB483E">
            <w:pPr>
              <w:jc w:val="center"/>
              <w:rPr>
                <w:rFonts w:eastAsia="Times New Roman" w:cs="Times New Roman"/>
                <w:b/>
                <w:sz w:val="16"/>
                <w:szCs w:val="16"/>
                <w:lang w:eastAsia="lt-LT"/>
              </w:rPr>
            </w:pPr>
          </w:p>
          <w:p w:rsidR="00CA19A4" w:rsidRPr="00CA19A4" w:rsidRDefault="00CA19A4" w:rsidP="00DB483E">
            <w:pPr>
              <w:ind w:right="-250"/>
              <w:jc w:val="center"/>
              <w:rPr>
                <w:rFonts w:eastAsia="Times New Roman" w:cs="Times New Roman"/>
                <w:b/>
                <w:lang w:eastAsia="lt-LT"/>
              </w:rPr>
            </w:pPr>
            <w:r w:rsidRPr="00CA19A4">
              <w:rPr>
                <w:rFonts w:eastAsia="Times New Roman" w:cs="Times New Roman"/>
                <w:b/>
                <w:lang w:eastAsia="lt-LT"/>
              </w:rPr>
              <w:t>STIPRYBĖS</w:t>
            </w:r>
          </w:p>
          <w:p w:rsidR="00CA19A4" w:rsidRPr="00CA19A4" w:rsidRDefault="00CA19A4" w:rsidP="00DB483E">
            <w:pPr>
              <w:jc w:val="center"/>
              <w:rPr>
                <w:rFonts w:eastAsia="Times New Roman" w:cs="Times New Roman"/>
                <w:b/>
                <w:sz w:val="16"/>
                <w:szCs w:val="16"/>
                <w:lang w:eastAsia="lt-LT"/>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CA19A4" w:rsidRPr="00CA19A4" w:rsidRDefault="00CA19A4" w:rsidP="00DB483E">
            <w:pPr>
              <w:jc w:val="center"/>
              <w:rPr>
                <w:rFonts w:eastAsia="Times New Roman" w:cs="Times New Roman"/>
                <w:b/>
                <w:sz w:val="16"/>
                <w:szCs w:val="16"/>
                <w:lang w:eastAsia="lt-LT"/>
              </w:rPr>
            </w:pPr>
          </w:p>
          <w:p w:rsidR="00CA19A4" w:rsidRPr="00CA19A4" w:rsidRDefault="00CA19A4" w:rsidP="00DB483E">
            <w:pPr>
              <w:jc w:val="center"/>
              <w:rPr>
                <w:rFonts w:eastAsia="Times New Roman" w:cs="Times New Roman"/>
                <w:b/>
                <w:lang w:eastAsia="lt-LT"/>
              </w:rPr>
            </w:pPr>
            <w:r w:rsidRPr="00CA19A4">
              <w:rPr>
                <w:rFonts w:eastAsia="Times New Roman" w:cs="Times New Roman"/>
                <w:b/>
                <w:lang w:eastAsia="lt-LT"/>
              </w:rPr>
              <w:t>SILPNYBĖS</w:t>
            </w:r>
          </w:p>
        </w:tc>
      </w:tr>
      <w:tr w:rsidR="00CA19A4" w:rsidRPr="00CA19A4" w:rsidTr="0061118F">
        <w:trPr>
          <w:trHeight w:val="983"/>
        </w:trPr>
        <w:tc>
          <w:tcPr>
            <w:tcW w:w="7508" w:type="dxa"/>
            <w:tcBorders>
              <w:top w:val="single" w:sz="4" w:space="0" w:color="auto"/>
              <w:left w:val="single" w:sz="4" w:space="0" w:color="auto"/>
              <w:bottom w:val="single" w:sz="4" w:space="0" w:color="auto"/>
              <w:right w:val="single" w:sz="4" w:space="0" w:color="auto"/>
            </w:tcBorders>
          </w:tcPr>
          <w:p w:rsidR="00CA19A4" w:rsidRPr="00CA19A4" w:rsidRDefault="00CA19A4" w:rsidP="00DB483E">
            <w:pPr>
              <w:ind w:left="720" w:right="-81"/>
              <w:jc w:val="both"/>
              <w:rPr>
                <w:rFonts w:eastAsia="Times New Roman" w:cs="Times New Roman"/>
                <w:lang w:eastAsia="lt-LT"/>
              </w:rPr>
            </w:pPr>
          </w:p>
          <w:p w:rsidR="00CA19A4" w:rsidRPr="00CA19A4" w:rsidRDefault="0061118F" w:rsidP="005047A7">
            <w:pPr>
              <w:numPr>
                <w:ilvl w:val="0"/>
                <w:numId w:val="11"/>
              </w:numPr>
              <w:ind w:right="-81"/>
              <w:rPr>
                <w:rFonts w:eastAsia="Times New Roman" w:cs="Times New Roman"/>
                <w:lang w:eastAsia="lt-LT"/>
              </w:rPr>
            </w:pPr>
            <w:r>
              <w:rPr>
                <w:rFonts w:eastAsia="Times New Roman" w:cs="Times New Roman"/>
                <w:lang w:eastAsia="lt-LT"/>
              </w:rPr>
              <w:t>Aktyvi mokyklos bendruomenė, gebanti kūrybiškai bendrauti tarpusavyje, su ugdytiniais ir jų tėvais (globėjais);</w:t>
            </w:r>
          </w:p>
          <w:p w:rsidR="00CA19A4" w:rsidRPr="00CA19A4" w:rsidRDefault="00CA19A4" w:rsidP="00DB483E">
            <w:pPr>
              <w:numPr>
                <w:ilvl w:val="0"/>
                <w:numId w:val="11"/>
              </w:numPr>
              <w:ind w:right="-81"/>
              <w:jc w:val="both"/>
              <w:rPr>
                <w:rFonts w:eastAsia="Times New Roman" w:cs="Times New Roman"/>
                <w:lang w:eastAsia="lt-LT"/>
              </w:rPr>
            </w:pPr>
            <w:r w:rsidRPr="00CA19A4">
              <w:rPr>
                <w:rFonts w:ascii="Palemonas" w:eastAsia="Times New Roman" w:hAnsi="Palemonas" w:cs="Times New Roman"/>
                <w:lang w:eastAsia="lt-LT"/>
              </w:rPr>
              <w:t xml:space="preserve">Suformuotos ugdymo tradicijos vaikų sveikatos stiprinimo </w:t>
            </w:r>
            <w:r w:rsidR="0061118F">
              <w:rPr>
                <w:rFonts w:ascii="Palemonas" w:eastAsia="Times New Roman" w:hAnsi="Palemonas" w:cs="Times New Roman"/>
                <w:lang w:eastAsia="lt-LT"/>
              </w:rPr>
              <w:t xml:space="preserve">ir meninio ugdymo </w:t>
            </w:r>
            <w:r w:rsidRPr="00CA19A4">
              <w:rPr>
                <w:rFonts w:ascii="Palemonas" w:eastAsia="Times New Roman" w:hAnsi="Palemonas" w:cs="Times New Roman"/>
                <w:lang w:eastAsia="lt-LT"/>
              </w:rPr>
              <w:t>srity</w:t>
            </w:r>
            <w:r w:rsidR="0061118F">
              <w:rPr>
                <w:rFonts w:ascii="Palemonas" w:eastAsia="Times New Roman" w:hAnsi="Palemonas" w:cs="Times New Roman"/>
                <w:lang w:eastAsia="lt-LT"/>
              </w:rPr>
              <w:t>s</w:t>
            </w:r>
            <w:r w:rsidRPr="00CA19A4">
              <w:rPr>
                <w:rFonts w:ascii="Palemonas" w:eastAsia="Times New Roman" w:hAnsi="Palemonas" w:cs="Times New Roman"/>
                <w:lang w:eastAsia="lt-LT"/>
              </w:rPr>
              <w:t>e;</w:t>
            </w:r>
          </w:p>
          <w:p w:rsidR="00CA19A4" w:rsidRPr="00CA19A4" w:rsidRDefault="00CA19A4" w:rsidP="005047A7">
            <w:pPr>
              <w:numPr>
                <w:ilvl w:val="0"/>
                <w:numId w:val="11"/>
              </w:numPr>
              <w:ind w:right="-81"/>
              <w:rPr>
                <w:rFonts w:eastAsia="Times New Roman" w:cs="Times New Roman"/>
                <w:lang w:eastAsia="lt-LT"/>
              </w:rPr>
            </w:pPr>
            <w:r w:rsidRPr="00CA19A4">
              <w:rPr>
                <w:rFonts w:ascii="Palemonas" w:eastAsia="Times New Roman" w:hAnsi="Palemonas" w:cs="Times New Roman"/>
                <w:lang w:eastAsia="lt-LT"/>
              </w:rPr>
              <w:t>Aktyvus bendradarbiavimas su respublikos, regiono, miesto mokyklomis ir socialiniais partneriais.</w:t>
            </w:r>
          </w:p>
          <w:p w:rsidR="00CA19A4" w:rsidRPr="00CA19A4" w:rsidRDefault="0061118F" w:rsidP="00DB483E">
            <w:pPr>
              <w:numPr>
                <w:ilvl w:val="0"/>
                <w:numId w:val="11"/>
              </w:numPr>
              <w:ind w:right="-81"/>
              <w:jc w:val="both"/>
              <w:rPr>
                <w:rFonts w:eastAsia="Times New Roman" w:cs="Times New Roman"/>
                <w:lang w:eastAsia="lt-LT"/>
              </w:rPr>
            </w:pPr>
            <w:r>
              <w:rPr>
                <w:rFonts w:ascii="Palemonas" w:eastAsia="Times New Roman" w:hAnsi="Palemonas" w:cs="Times New Roman"/>
                <w:lang w:eastAsia="lt-LT"/>
              </w:rPr>
              <w:t>Vaikai maitinami mokykloje gaminamu kokybišku ir šviežiu maistu.</w:t>
            </w:r>
          </w:p>
        </w:tc>
        <w:tc>
          <w:tcPr>
            <w:tcW w:w="7088" w:type="dxa"/>
            <w:tcBorders>
              <w:top w:val="single" w:sz="4" w:space="0" w:color="auto"/>
              <w:left w:val="single" w:sz="4" w:space="0" w:color="auto"/>
              <w:bottom w:val="single" w:sz="4" w:space="0" w:color="auto"/>
              <w:right w:val="single" w:sz="4" w:space="0" w:color="auto"/>
            </w:tcBorders>
          </w:tcPr>
          <w:p w:rsidR="00CA19A4" w:rsidRPr="00CA19A4" w:rsidRDefault="00CA19A4" w:rsidP="00DB483E">
            <w:pPr>
              <w:ind w:left="720" w:right="-81"/>
              <w:jc w:val="both"/>
              <w:rPr>
                <w:rFonts w:eastAsia="Times New Roman" w:cs="Times New Roman"/>
                <w:lang w:eastAsia="lt-LT"/>
              </w:rPr>
            </w:pPr>
          </w:p>
          <w:p w:rsidR="00CA19A4" w:rsidRPr="00CA19A4" w:rsidRDefault="00CA19A4" w:rsidP="00DB483E">
            <w:pPr>
              <w:numPr>
                <w:ilvl w:val="0"/>
                <w:numId w:val="12"/>
              </w:numPr>
              <w:ind w:right="-81"/>
              <w:jc w:val="both"/>
              <w:rPr>
                <w:rFonts w:eastAsia="Times New Roman" w:cs="Times New Roman"/>
                <w:lang w:eastAsia="lt-LT"/>
              </w:rPr>
            </w:pPr>
            <w:r w:rsidRPr="00CA19A4">
              <w:rPr>
                <w:rFonts w:eastAsia="Times New Roman" w:cs="Times New Roman"/>
                <w:lang w:eastAsia="lt-LT"/>
              </w:rPr>
              <w:t>Dalies pedagogų iniciatyvumo</w:t>
            </w:r>
            <w:r w:rsidR="0061118F">
              <w:rPr>
                <w:rFonts w:eastAsia="Times New Roman" w:cs="Times New Roman"/>
                <w:lang w:eastAsia="lt-LT"/>
              </w:rPr>
              <w:t xml:space="preserve"> ugdomajame procese</w:t>
            </w:r>
            <w:r w:rsidRPr="00CA19A4">
              <w:rPr>
                <w:rFonts w:eastAsia="Times New Roman" w:cs="Times New Roman"/>
                <w:lang w:eastAsia="lt-LT"/>
              </w:rPr>
              <w:t xml:space="preserve"> stoka;</w:t>
            </w:r>
          </w:p>
          <w:p w:rsidR="00CA19A4" w:rsidRPr="00CA19A4" w:rsidRDefault="00CA19A4" w:rsidP="00DB483E">
            <w:pPr>
              <w:numPr>
                <w:ilvl w:val="0"/>
                <w:numId w:val="12"/>
              </w:numPr>
              <w:ind w:right="-81"/>
              <w:jc w:val="both"/>
              <w:rPr>
                <w:rFonts w:eastAsia="Times New Roman" w:cs="Times New Roman"/>
                <w:lang w:eastAsia="lt-LT"/>
              </w:rPr>
            </w:pPr>
            <w:r w:rsidRPr="00CA19A4">
              <w:rPr>
                <w:rFonts w:eastAsia="Times New Roman" w:cs="Times New Roman"/>
                <w:lang w:eastAsia="lt-LT"/>
              </w:rPr>
              <w:t>Tėvų menkas įtraukimas į vaikų ugdomąjį procesą;</w:t>
            </w:r>
          </w:p>
          <w:p w:rsidR="00CA19A4" w:rsidRPr="00CA19A4" w:rsidRDefault="00CA19A4" w:rsidP="00DB483E">
            <w:pPr>
              <w:numPr>
                <w:ilvl w:val="0"/>
                <w:numId w:val="12"/>
              </w:numPr>
              <w:ind w:right="-81"/>
              <w:jc w:val="both"/>
              <w:rPr>
                <w:rFonts w:eastAsia="Times New Roman" w:cs="Times New Roman"/>
                <w:lang w:eastAsia="lt-LT"/>
              </w:rPr>
            </w:pPr>
            <w:r w:rsidRPr="00CA19A4">
              <w:rPr>
                <w:rFonts w:eastAsia="Times New Roman" w:cs="Times New Roman"/>
                <w:lang w:eastAsia="lt-LT"/>
              </w:rPr>
              <w:t>Nerenovuotas pastatas, nepakankamai užtikrintas įstaigos teritorijos saugumas;</w:t>
            </w:r>
          </w:p>
          <w:p w:rsidR="0061118F" w:rsidRPr="0061118F" w:rsidRDefault="0061118F" w:rsidP="0061118F">
            <w:pPr>
              <w:numPr>
                <w:ilvl w:val="0"/>
                <w:numId w:val="12"/>
              </w:numPr>
              <w:ind w:right="-81"/>
              <w:jc w:val="both"/>
              <w:rPr>
                <w:rFonts w:eastAsia="Times New Roman" w:cs="Times New Roman"/>
                <w:lang w:eastAsia="lt-LT"/>
              </w:rPr>
            </w:pPr>
            <w:r>
              <w:rPr>
                <w:rFonts w:ascii="Palemonas" w:eastAsia="Times New Roman" w:hAnsi="Palemonas" w:cs="Times New Roman"/>
                <w:lang w:eastAsia="lt-LT"/>
              </w:rPr>
              <w:t>Nepakankamas finansavimas diegiant IKT;</w:t>
            </w:r>
          </w:p>
          <w:p w:rsidR="00CA19A4" w:rsidRPr="00CA19A4" w:rsidRDefault="0061118F" w:rsidP="0061118F">
            <w:pPr>
              <w:numPr>
                <w:ilvl w:val="0"/>
                <w:numId w:val="12"/>
              </w:numPr>
              <w:ind w:right="-81"/>
              <w:jc w:val="both"/>
              <w:rPr>
                <w:rFonts w:eastAsia="Times New Roman" w:cs="Times New Roman"/>
                <w:lang w:eastAsia="lt-LT"/>
              </w:rPr>
            </w:pPr>
            <w:r>
              <w:rPr>
                <w:rFonts w:ascii="Palemonas" w:eastAsia="Times New Roman" w:hAnsi="Palemonas" w:cs="Times New Roman"/>
                <w:lang w:eastAsia="lt-LT"/>
              </w:rPr>
              <w:t>Silpni kai kurių darbuotojų</w:t>
            </w:r>
            <w:r w:rsidRPr="0061118F">
              <w:rPr>
                <w:rFonts w:ascii="Palemonas" w:eastAsia="Times New Roman" w:hAnsi="Palemonas" w:cs="Times New Roman"/>
                <w:lang w:eastAsia="lt-LT"/>
              </w:rPr>
              <w:t xml:space="preserve"> įgūdžiai n</w:t>
            </w:r>
            <w:r>
              <w:rPr>
                <w:rFonts w:ascii="Palemonas" w:eastAsia="Times New Roman" w:hAnsi="Palemonas" w:cs="Times New Roman"/>
                <w:lang w:eastAsia="lt-LT"/>
              </w:rPr>
              <w:t>audojantis</w:t>
            </w:r>
            <w:r w:rsidR="00CA19A4" w:rsidRPr="00CA19A4">
              <w:rPr>
                <w:rFonts w:ascii="Palemonas" w:eastAsia="Times New Roman" w:hAnsi="Palemonas" w:cs="Times New Roman"/>
                <w:lang w:eastAsia="lt-LT"/>
              </w:rPr>
              <w:t xml:space="preserve"> informacinėmis technologijomis.</w:t>
            </w:r>
          </w:p>
        </w:tc>
      </w:tr>
      <w:tr w:rsidR="00CA19A4" w:rsidRPr="00CA19A4" w:rsidTr="0061118F">
        <w:tc>
          <w:tcPr>
            <w:tcW w:w="7508" w:type="dxa"/>
            <w:tcBorders>
              <w:top w:val="single" w:sz="4" w:space="0" w:color="auto"/>
              <w:left w:val="single" w:sz="4" w:space="0" w:color="auto"/>
              <w:bottom w:val="single" w:sz="4" w:space="0" w:color="auto"/>
              <w:right w:val="single" w:sz="4" w:space="0" w:color="auto"/>
            </w:tcBorders>
            <w:shd w:val="clear" w:color="auto" w:fill="FFFFFF"/>
          </w:tcPr>
          <w:p w:rsidR="00CA19A4" w:rsidRPr="00CA19A4" w:rsidRDefault="00CA19A4" w:rsidP="00DB483E">
            <w:pPr>
              <w:rPr>
                <w:rFonts w:eastAsia="Times New Roman" w:cs="Times New Roman"/>
                <w:b/>
                <w:sz w:val="16"/>
                <w:szCs w:val="16"/>
                <w:lang w:eastAsia="lt-LT"/>
              </w:rPr>
            </w:pPr>
          </w:p>
          <w:p w:rsidR="00CA19A4" w:rsidRPr="00CA19A4" w:rsidRDefault="00CA19A4" w:rsidP="00DB483E">
            <w:pPr>
              <w:jc w:val="center"/>
              <w:rPr>
                <w:rFonts w:eastAsia="Times New Roman" w:cs="Times New Roman"/>
                <w:b/>
                <w:lang w:eastAsia="lt-LT"/>
              </w:rPr>
            </w:pPr>
            <w:r w:rsidRPr="00CA19A4">
              <w:rPr>
                <w:rFonts w:eastAsia="Times New Roman" w:cs="Times New Roman"/>
                <w:b/>
                <w:lang w:eastAsia="lt-LT"/>
              </w:rPr>
              <w:t>GALIMYBĖS</w:t>
            </w:r>
          </w:p>
          <w:p w:rsidR="00CA19A4" w:rsidRPr="00CA19A4" w:rsidRDefault="00CA19A4" w:rsidP="00DB483E">
            <w:pPr>
              <w:jc w:val="center"/>
              <w:rPr>
                <w:rFonts w:eastAsia="Times New Roman" w:cs="Times New Roman"/>
                <w:b/>
                <w:sz w:val="16"/>
                <w:szCs w:val="16"/>
                <w:lang w:eastAsia="lt-LT"/>
              </w:rPr>
            </w:pP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CA19A4" w:rsidRPr="00CA19A4" w:rsidRDefault="00CA19A4" w:rsidP="00DB483E">
            <w:pPr>
              <w:jc w:val="center"/>
              <w:rPr>
                <w:rFonts w:eastAsia="Times New Roman" w:cs="Times New Roman"/>
                <w:b/>
                <w:sz w:val="16"/>
                <w:szCs w:val="16"/>
                <w:lang w:eastAsia="lt-LT"/>
              </w:rPr>
            </w:pPr>
          </w:p>
          <w:p w:rsidR="00CA19A4" w:rsidRPr="00CA19A4" w:rsidRDefault="00CA19A4" w:rsidP="00DB483E">
            <w:pPr>
              <w:jc w:val="center"/>
              <w:rPr>
                <w:rFonts w:eastAsia="Times New Roman" w:cs="Times New Roman"/>
                <w:b/>
                <w:lang w:eastAsia="lt-LT"/>
              </w:rPr>
            </w:pPr>
            <w:r w:rsidRPr="00CA19A4">
              <w:rPr>
                <w:rFonts w:eastAsia="Times New Roman" w:cs="Times New Roman"/>
                <w:b/>
                <w:lang w:eastAsia="lt-LT"/>
              </w:rPr>
              <w:t>GRĖSMĖS</w:t>
            </w:r>
          </w:p>
        </w:tc>
      </w:tr>
      <w:tr w:rsidR="00CA19A4" w:rsidRPr="00CA19A4" w:rsidTr="0061118F">
        <w:trPr>
          <w:trHeight w:val="3019"/>
        </w:trPr>
        <w:tc>
          <w:tcPr>
            <w:tcW w:w="7508" w:type="dxa"/>
            <w:tcBorders>
              <w:top w:val="single" w:sz="4" w:space="0" w:color="auto"/>
              <w:left w:val="single" w:sz="4" w:space="0" w:color="auto"/>
              <w:bottom w:val="single" w:sz="4" w:space="0" w:color="auto"/>
              <w:right w:val="single" w:sz="4" w:space="0" w:color="auto"/>
            </w:tcBorders>
          </w:tcPr>
          <w:p w:rsidR="00CA19A4" w:rsidRPr="00CA19A4" w:rsidRDefault="00CA19A4" w:rsidP="00DB483E">
            <w:pPr>
              <w:ind w:left="720" w:right="-81"/>
              <w:jc w:val="both"/>
              <w:rPr>
                <w:rFonts w:eastAsia="Times New Roman" w:cs="Times New Roman"/>
                <w:lang w:eastAsia="lt-LT"/>
              </w:rPr>
            </w:pPr>
          </w:p>
          <w:p w:rsidR="00CA19A4" w:rsidRDefault="005047A7" w:rsidP="00893DA7">
            <w:pPr>
              <w:numPr>
                <w:ilvl w:val="0"/>
                <w:numId w:val="9"/>
              </w:numPr>
              <w:ind w:right="-81"/>
              <w:jc w:val="both"/>
              <w:rPr>
                <w:rFonts w:eastAsia="Times New Roman" w:cs="Times New Roman"/>
                <w:lang w:eastAsia="lt-LT"/>
              </w:rPr>
            </w:pPr>
            <w:r>
              <w:rPr>
                <w:rFonts w:eastAsia="Times New Roman" w:cs="Times New Roman"/>
                <w:lang w:eastAsia="lt-LT"/>
              </w:rPr>
              <w:t>Keisti, a</w:t>
            </w:r>
            <w:r w:rsidR="00CA19A4" w:rsidRPr="00CA19A4">
              <w:rPr>
                <w:rFonts w:eastAsia="Times New Roman" w:cs="Times New Roman"/>
                <w:lang w:eastAsia="lt-LT"/>
              </w:rPr>
              <w:t>tnaujinti ikimokyklinio ir priešmokyklinio  ugdymo programas;</w:t>
            </w:r>
          </w:p>
          <w:p w:rsidR="00893DA7" w:rsidRPr="00CA19A4" w:rsidRDefault="00893DA7" w:rsidP="00893DA7">
            <w:pPr>
              <w:numPr>
                <w:ilvl w:val="0"/>
                <w:numId w:val="9"/>
              </w:numPr>
              <w:ind w:right="-81"/>
              <w:jc w:val="both"/>
              <w:rPr>
                <w:rFonts w:eastAsia="Times New Roman" w:cs="Times New Roman"/>
                <w:lang w:eastAsia="lt-LT"/>
              </w:rPr>
            </w:pPr>
            <w:r w:rsidRPr="00CA19A4">
              <w:rPr>
                <w:rFonts w:eastAsia="Times New Roman" w:cs="Times New Roman"/>
                <w:lang w:eastAsia="lt-LT"/>
              </w:rPr>
              <w:t>Ikimokyklinio ir priešmokyklinio ugdymo organizavimo modelių pasirinkimas;</w:t>
            </w:r>
          </w:p>
          <w:p w:rsidR="00FC2498" w:rsidRPr="00813941" w:rsidRDefault="00FC2498" w:rsidP="00893DA7">
            <w:pPr>
              <w:pStyle w:val="Sraopastraipa"/>
              <w:numPr>
                <w:ilvl w:val="0"/>
                <w:numId w:val="9"/>
              </w:numPr>
              <w:ind w:right="-81"/>
              <w:jc w:val="both"/>
            </w:pPr>
            <w:r w:rsidRPr="004F0E27">
              <w:rPr>
                <w:rFonts w:ascii="Palemonas" w:hAnsi="Palemonas"/>
              </w:rPr>
              <w:t>D</w:t>
            </w:r>
            <w:r>
              <w:rPr>
                <w:rFonts w:ascii="Times-Roman" w:hAnsi="Times-Roman" w:cs="Times-Roman"/>
              </w:rPr>
              <w:t>alyvauti</w:t>
            </w:r>
            <w:r w:rsidRPr="004F0E27">
              <w:rPr>
                <w:rFonts w:ascii="Times-Roman" w:hAnsi="Times-Roman" w:cs="Times-Roman"/>
              </w:rPr>
              <w:t xml:space="preserve">  respublikinėje sveikatą stiprinančių mokyklų tinklo veikloje, vykdant mokyklos programą ,,Noriu augti sveikas“</w:t>
            </w:r>
            <w:r w:rsidRPr="004F0E27">
              <w:rPr>
                <w:rFonts w:ascii="Palemonas" w:hAnsi="Palemonas"/>
              </w:rPr>
              <w:t>;</w:t>
            </w:r>
          </w:p>
          <w:p w:rsidR="00CA19A4" w:rsidRPr="00CA19A4" w:rsidRDefault="00CA19A4" w:rsidP="00893DA7">
            <w:pPr>
              <w:numPr>
                <w:ilvl w:val="0"/>
                <w:numId w:val="9"/>
              </w:numPr>
              <w:ind w:right="-81"/>
              <w:jc w:val="both"/>
              <w:rPr>
                <w:rFonts w:eastAsia="Times New Roman" w:cs="Times New Roman"/>
                <w:lang w:eastAsia="lt-LT"/>
              </w:rPr>
            </w:pPr>
            <w:r w:rsidRPr="00CA19A4">
              <w:rPr>
                <w:rFonts w:eastAsia="Times New Roman" w:cs="Times New Roman"/>
                <w:lang w:eastAsia="lt-LT"/>
              </w:rPr>
              <w:t>Ieškoti būdų ir galimybių lėšų pritraukimui, vykdant projektus;</w:t>
            </w:r>
          </w:p>
          <w:p w:rsidR="00CA19A4" w:rsidRPr="00CA19A4" w:rsidRDefault="00CA19A4" w:rsidP="00893DA7">
            <w:pPr>
              <w:numPr>
                <w:ilvl w:val="0"/>
                <w:numId w:val="9"/>
              </w:numPr>
              <w:ind w:right="-81"/>
              <w:jc w:val="both"/>
              <w:rPr>
                <w:rFonts w:eastAsia="Times New Roman" w:cs="Times New Roman"/>
                <w:lang w:eastAsia="lt-LT"/>
              </w:rPr>
            </w:pPr>
            <w:r w:rsidRPr="00CA19A4">
              <w:rPr>
                <w:rFonts w:eastAsia="Times New Roman" w:cs="Times New Roman"/>
                <w:lang w:eastAsia="lt-LT"/>
              </w:rPr>
              <w:t>Tobulinti kompiuterinio raštingumo gebėjimus;</w:t>
            </w:r>
          </w:p>
          <w:p w:rsidR="00CA19A4" w:rsidRPr="00CA19A4" w:rsidRDefault="00CA19A4" w:rsidP="00893DA7">
            <w:pPr>
              <w:numPr>
                <w:ilvl w:val="0"/>
                <w:numId w:val="9"/>
              </w:numPr>
              <w:ind w:right="-81"/>
              <w:jc w:val="both"/>
              <w:rPr>
                <w:rFonts w:eastAsia="Times New Roman" w:cs="Times New Roman"/>
                <w:lang w:eastAsia="lt-LT"/>
              </w:rPr>
            </w:pPr>
            <w:r w:rsidRPr="00CA19A4">
              <w:rPr>
                <w:rFonts w:eastAsia="Times New Roman" w:cs="Times New Roman"/>
                <w:lang w:eastAsia="lt-LT"/>
              </w:rPr>
              <w:t>Plėtoti papildomo ugdymo paslaugų įvairovę.</w:t>
            </w:r>
          </w:p>
        </w:tc>
        <w:tc>
          <w:tcPr>
            <w:tcW w:w="7088" w:type="dxa"/>
            <w:tcBorders>
              <w:top w:val="single" w:sz="4" w:space="0" w:color="auto"/>
              <w:left w:val="single" w:sz="4" w:space="0" w:color="auto"/>
              <w:bottom w:val="single" w:sz="4" w:space="0" w:color="auto"/>
              <w:right w:val="single" w:sz="4" w:space="0" w:color="auto"/>
            </w:tcBorders>
          </w:tcPr>
          <w:p w:rsidR="00CA19A4" w:rsidRPr="00CA19A4" w:rsidRDefault="00CA19A4" w:rsidP="00DB483E">
            <w:pPr>
              <w:ind w:left="720" w:right="-81"/>
              <w:jc w:val="both"/>
              <w:rPr>
                <w:rFonts w:eastAsia="Times New Roman" w:cs="Times New Roman"/>
                <w:i/>
                <w:lang w:eastAsia="lt-LT"/>
              </w:rPr>
            </w:pPr>
          </w:p>
          <w:p w:rsidR="00CA19A4" w:rsidRPr="00CA19A4" w:rsidRDefault="00CA19A4" w:rsidP="00DB483E">
            <w:pPr>
              <w:numPr>
                <w:ilvl w:val="0"/>
                <w:numId w:val="13"/>
              </w:numPr>
              <w:ind w:right="-81"/>
              <w:jc w:val="both"/>
              <w:rPr>
                <w:rFonts w:eastAsia="Times New Roman" w:cs="Times New Roman"/>
                <w:lang w:eastAsia="lt-LT"/>
              </w:rPr>
            </w:pPr>
            <w:r w:rsidRPr="00CA19A4">
              <w:rPr>
                <w:rFonts w:eastAsia="Times New Roman" w:cs="Times New Roman"/>
                <w:lang w:eastAsia="lt-LT"/>
              </w:rPr>
              <w:t>Blogėjanti įstaigos pastato būklė ir lėti renovacijos tempai;</w:t>
            </w:r>
          </w:p>
          <w:p w:rsidR="00F12FAE" w:rsidRPr="00F12FAE" w:rsidRDefault="00CA19A4" w:rsidP="00DB483E">
            <w:pPr>
              <w:numPr>
                <w:ilvl w:val="0"/>
                <w:numId w:val="13"/>
              </w:numPr>
              <w:ind w:right="-81"/>
              <w:jc w:val="both"/>
              <w:rPr>
                <w:rFonts w:eastAsia="Times New Roman" w:cs="Times New Roman"/>
                <w:lang w:eastAsia="lt-LT"/>
              </w:rPr>
            </w:pPr>
            <w:r w:rsidRPr="00CA19A4">
              <w:rPr>
                <w:rFonts w:ascii="Palemonas" w:eastAsia="Times New Roman" w:hAnsi="Palemonas" w:cs="Times New Roman"/>
                <w:bCs/>
                <w:lang w:eastAsia="lt-LT"/>
              </w:rPr>
              <w:t xml:space="preserve">Silpnėjanti vaikų </w:t>
            </w:r>
            <w:r w:rsidR="00FA4C0F">
              <w:rPr>
                <w:rFonts w:ascii="Palemonas" w:eastAsia="Times New Roman" w:hAnsi="Palemonas" w:cs="Times New Roman"/>
                <w:bCs/>
                <w:lang w:eastAsia="lt-LT"/>
              </w:rPr>
              <w:t xml:space="preserve">fizinė ir psichinė </w:t>
            </w:r>
          </w:p>
          <w:p w:rsidR="00CA19A4" w:rsidRPr="00CA19A4" w:rsidRDefault="00CA19A4" w:rsidP="00DB483E">
            <w:pPr>
              <w:numPr>
                <w:ilvl w:val="0"/>
                <w:numId w:val="13"/>
              </w:numPr>
              <w:ind w:right="-81"/>
              <w:jc w:val="both"/>
              <w:rPr>
                <w:rFonts w:eastAsia="Times New Roman" w:cs="Times New Roman"/>
                <w:lang w:eastAsia="lt-LT"/>
              </w:rPr>
            </w:pPr>
            <w:r w:rsidRPr="00CA19A4">
              <w:rPr>
                <w:rFonts w:ascii="Palemonas" w:eastAsia="Times New Roman" w:hAnsi="Palemonas" w:cs="Times New Roman"/>
                <w:bCs/>
                <w:lang w:eastAsia="lt-LT"/>
              </w:rPr>
              <w:t>sveikata;</w:t>
            </w:r>
          </w:p>
          <w:p w:rsidR="00CA19A4" w:rsidRPr="00CA19A4" w:rsidRDefault="00CA19A4" w:rsidP="00DB483E">
            <w:pPr>
              <w:numPr>
                <w:ilvl w:val="0"/>
                <w:numId w:val="13"/>
              </w:numPr>
              <w:ind w:right="-81"/>
              <w:jc w:val="both"/>
              <w:rPr>
                <w:rFonts w:eastAsia="Times New Roman" w:cs="Times New Roman"/>
                <w:lang w:eastAsia="lt-LT"/>
              </w:rPr>
            </w:pPr>
            <w:r w:rsidRPr="00CA19A4">
              <w:rPr>
                <w:rFonts w:eastAsia="Times New Roman" w:cs="Times New Roman"/>
                <w:lang w:eastAsia="lt-LT"/>
              </w:rPr>
              <w:t>Didėjanti konkurencija tarp ikimokyklinių įstaigų;</w:t>
            </w:r>
          </w:p>
          <w:p w:rsidR="00CA19A4" w:rsidRPr="00CA19A4" w:rsidRDefault="00C008E9" w:rsidP="00DB483E">
            <w:pPr>
              <w:numPr>
                <w:ilvl w:val="0"/>
                <w:numId w:val="13"/>
              </w:numPr>
              <w:ind w:right="-81"/>
              <w:jc w:val="both"/>
              <w:rPr>
                <w:rFonts w:eastAsia="Times New Roman" w:cs="Times New Roman"/>
                <w:lang w:eastAsia="lt-LT"/>
              </w:rPr>
            </w:pPr>
            <w:r>
              <w:rPr>
                <w:rFonts w:eastAsia="Times New Roman" w:cs="Times New Roman"/>
                <w:lang w:eastAsia="lt-LT"/>
              </w:rPr>
              <w:t>Nepakankamas finansavimas lauko teritorijai sutvarkyti</w:t>
            </w:r>
            <w:r w:rsidR="00CA19A4" w:rsidRPr="00CA19A4">
              <w:rPr>
                <w:rFonts w:eastAsia="Times New Roman" w:cs="Times New Roman"/>
                <w:lang w:eastAsia="lt-LT"/>
              </w:rPr>
              <w:t>;</w:t>
            </w:r>
          </w:p>
          <w:p w:rsidR="00CA19A4" w:rsidRDefault="00A9287A" w:rsidP="00DB483E">
            <w:pPr>
              <w:numPr>
                <w:ilvl w:val="0"/>
                <w:numId w:val="13"/>
              </w:numPr>
              <w:ind w:right="-81"/>
              <w:jc w:val="both"/>
              <w:rPr>
                <w:rFonts w:eastAsia="Times New Roman" w:cs="Times New Roman"/>
                <w:lang w:eastAsia="lt-LT"/>
              </w:rPr>
            </w:pPr>
            <w:r>
              <w:rPr>
                <w:rFonts w:eastAsia="Times New Roman" w:cs="Times New Roman"/>
                <w:lang w:eastAsia="lt-LT"/>
              </w:rPr>
              <w:t>Aukštos kvalifikacijos mokytojų stoka.</w:t>
            </w:r>
          </w:p>
          <w:p w:rsidR="00A9287A" w:rsidRPr="00CA19A4" w:rsidRDefault="00A9287A" w:rsidP="00A9287A">
            <w:pPr>
              <w:ind w:left="720" w:right="-81"/>
              <w:jc w:val="both"/>
              <w:rPr>
                <w:rFonts w:eastAsia="Times New Roman" w:cs="Times New Roman"/>
                <w:lang w:eastAsia="lt-LT"/>
              </w:rPr>
            </w:pPr>
          </w:p>
          <w:p w:rsidR="00CA19A4" w:rsidRPr="00CA19A4" w:rsidRDefault="00CA19A4" w:rsidP="00DB483E">
            <w:pPr>
              <w:ind w:left="360" w:right="-81"/>
              <w:jc w:val="both"/>
              <w:rPr>
                <w:rFonts w:eastAsia="Times New Roman" w:cs="Times New Roman"/>
                <w:lang w:eastAsia="lt-LT"/>
              </w:rPr>
            </w:pPr>
          </w:p>
        </w:tc>
      </w:tr>
    </w:tbl>
    <w:p w:rsidR="00CA19A4" w:rsidRPr="00CA19A4" w:rsidRDefault="00CA19A4" w:rsidP="00CA19A4">
      <w:pPr>
        <w:spacing w:line="360" w:lineRule="auto"/>
        <w:ind w:right="-755"/>
        <w:rPr>
          <w:rFonts w:eastAsia="Times New Roman" w:cs="Times New Roman"/>
          <w:lang w:eastAsia="lt-LT"/>
        </w:rPr>
      </w:pPr>
    </w:p>
    <w:p w:rsidR="00CA19A4" w:rsidRPr="00CA19A4" w:rsidRDefault="00CA19A4" w:rsidP="00CA19A4">
      <w:pPr>
        <w:jc w:val="center"/>
        <w:rPr>
          <w:rFonts w:eastAsia="Times New Roman" w:cs="Times New Roman"/>
          <w:b/>
          <w:lang w:eastAsia="lt-LT"/>
        </w:rPr>
      </w:pPr>
    </w:p>
    <w:p w:rsidR="00CA19A4" w:rsidRPr="00CA19A4" w:rsidRDefault="00CA19A4" w:rsidP="00CA19A4">
      <w:pPr>
        <w:jc w:val="center"/>
        <w:rPr>
          <w:rFonts w:eastAsia="Times New Roman" w:cs="Times New Roman"/>
          <w:b/>
          <w:lang w:eastAsia="lt-LT"/>
        </w:rPr>
      </w:pPr>
      <w:r w:rsidRPr="00CA19A4">
        <w:rPr>
          <w:rFonts w:eastAsia="Times New Roman" w:cs="Times New Roman"/>
          <w:b/>
          <w:lang w:eastAsia="lt-LT"/>
        </w:rPr>
        <w:t>III. VEIKLOS TURINYS</w:t>
      </w:r>
    </w:p>
    <w:p w:rsidR="00CA19A4" w:rsidRPr="00CA19A4" w:rsidRDefault="00CA19A4" w:rsidP="00CA19A4">
      <w:pPr>
        <w:spacing w:line="360" w:lineRule="auto"/>
        <w:ind w:right="-755"/>
        <w:rPr>
          <w:rFonts w:eastAsia="Times New Roman" w:cs="Times New Roman"/>
          <w:b/>
          <w:color w:val="000000"/>
          <w:lang w:eastAsia="lt-LT"/>
        </w:rPr>
      </w:pPr>
    </w:p>
    <w:tbl>
      <w:tblPr>
        <w:tblStyle w:val="Lentelstinklelis"/>
        <w:tblW w:w="14877" w:type="dxa"/>
        <w:tblLook w:val="01E0" w:firstRow="1" w:lastRow="1" w:firstColumn="1" w:lastColumn="1" w:noHBand="0" w:noVBand="0"/>
      </w:tblPr>
      <w:tblGrid>
        <w:gridCol w:w="7415"/>
        <w:gridCol w:w="7462"/>
      </w:tblGrid>
      <w:tr w:rsidR="00CA19A4" w:rsidRPr="00CA19A4" w:rsidTr="0061118F">
        <w:trPr>
          <w:trHeight w:val="272"/>
        </w:trPr>
        <w:tc>
          <w:tcPr>
            <w:tcW w:w="7415" w:type="dxa"/>
          </w:tcPr>
          <w:p w:rsidR="00CA19A4" w:rsidRPr="00CA19A4" w:rsidRDefault="00CA19A4" w:rsidP="00CA19A4">
            <w:pPr>
              <w:jc w:val="both"/>
              <w:rPr>
                <w:b/>
                <w:color w:val="000000"/>
              </w:rPr>
            </w:pPr>
            <w:r w:rsidRPr="00CA19A4">
              <w:rPr>
                <w:b/>
                <w:color w:val="000000"/>
              </w:rPr>
              <w:t>TIKSLAI</w:t>
            </w:r>
          </w:p>
        </w:tc>
        <w:tc>
          <w:tcPr>
            <w:tcW w:w="7462" w:type="dxa"/>
          </w:tcPr>
          <w:p w:rsidR="00CA19A4" w:rsidRPr="00CA19A4" w:rsidRDefault="00CA19A4" w:rsidP="00CA19A4">
            <w:pPr>
              <w:jc w:val="both"/>
              <w:rPr>
                <w:b/>
                <w:color w:val="000000"/>
              </w:rPr>
            </w:pPr>
            <w:r w:rsidRPr="00CA19A4">
              <w:rPr>
                <w:b/>
                <w:color w:val="000000"/>
              </w:rPr>
              <w:t>UŽDAVINIAI</w:t>
            </w:r>
          </w:p>
          <w:p w:rsidR="00CA19A4" w:rsidRPr="00CA19A4" w:rsidRDefault="00CA19A4" w:rsidP="00CA19A4">
            <w:pPr>
              <w:jc w:val="both"/>
              <w:rPr>
                <w:b/>
                <w:color w:val="000000"/>
              </w:rPr>
            </w:pPr>
          </w:p>
        </w:tc>
      </w:tr>
      <w:tr w:rsidR="00CA19A4" w:rsidRPr="00CA19A4" w:rsidTr="0061118F">
        <w:trPr>
          <w:trHeight w:val="1188"/>
        </w:trPr>
        <w:tc>
          <w:tcPr>
            <w:tcW w:w="7415" w:type="dxa"/>
            <w:vAlign w:val="center"/>
          </w:tcPr>
          <w:p w:rsidR="00CA19A4" w:rsidRPr="00CA19A4" w:rsidRDefault="00CA19A4" w:rsidP="00CA19A4">
            <w:pPr>
              <w:ind w:left="720"/>
              <w:rPr>
                <w:color w:val="000000"/>
              </w:rPr>
            </w:pPr>
          </w:p>
          <w:p w:rsidR="008A1837" w:rsidRDefault="00CA19A4" w:rsidP="00170E30">
            <w:pPr>
              <w:tabs>
                <w:tab w:val="left" w:pos="993"/>
                <w:tab w:val="left" w:pos="4320"/>
              </w:tabs>
              <w:outlineLvl w:val="0"/>
              <w:rPr>
                <w:b/>
                <w:bCs/>
              </w:rPr>
            </w:pPr>
            <w:r w:rsidRPr="00CA19A4">
              <w:rPr>
                <w:b/>
                <w:bCs/>
              </w:rPr>
              <w:t>Pirmas tikslas:</w:t>
            </w:r>
            <w:r w:rsidR="00CE542E">
              <w:rPr>
                <w:b/>
                <w:bCs/>
              </w:rPr>
              <w:t xml:space="preserve"> </w:t>
            </w:r>
          </w:p>
          <w:p w:rsidR="00F24B03" w:rsidRPr="00CE542E" w:rsidRDefault="00CE542E" w:rsidP="00170E30">
            <w:pPr>
              <w:tabs>
                <w:tab w:val="left" w:pos="993"/>
                <w:tab w:val="left" w:pos="4320"/>
              </w:tabs>
              <w:outlineLvl w:val="0"/>
              <w:rPr>
                <w:b/>
                <w:bCs/>
              </w:rPr>
            </w:pPr>
            <w:r>
              <w:rPr>
                <w:color w:val="000000"/>
              </w:rPr>
              <w:t xml:space="preserve"> T</w:t>
            </w:r>
            <w:r>
              <w:t>obulin</w:t>
            </w:r>
            <w:r w:rsidR="00F24B03">
              <w:t>t</w:t>
            </w:r>
            <w:r>
              <w:t>i</w:t>
            </w:r>
            <w:r w:rsidR="00F24B03">
              <w:t xml:space="preserve"> </w:t>
            </w:r>
            <w:r w:rsidR="00F24B03" w:rsidRPr="002F629B">
              <w:t>ikimokyklinės, priešmokyklinės programų, pla</w:t>
            </w:r>
            <w:r>
              <w:t>nų, ugdomosios veiklos planavimą</w:t>
            </w:r>
            <w:r w:rsidR="00F758C2">
              <w:t xml:space="preserve">, </w:t>
            </w:r>
            <w:r>
              <w:t xml:space="preserve"> atsižvelgiant į vaiko gebėjimus ir pasiekimus</w:t>
            </w:r>
            <w:r w:rsidR="008A1837">
              <w:t>.</w:t>
            </w:r>
          </w:p>
        </w:tc>
        <w:tc>
          <w:tcPr>
            <w:tcW w:w="7462" w:type="dxa"/>
          </w:tcPr>
          <w:p w:rsidR="00CA19A4" w:rsidRPr="00CA19A4" w:rsidRDefault="00CA19A4" w:rsidP="00CA19A4">
            <w:pPr>
              <w:jc w:val="both"/>
            </w:pPr>
          </w:p>
          <w:p w:rsidR="001834D2" w:rsidRDefault="00CA19A4" w:rsidP="001834D2">
            <w:pPr>
              <w:tabs>
                <w:tab w:val="left" w:pos="4320"/>
              </w:tabs>
              <w:rPr>
                <w:bCs/>
              </w:rPr>
            </w:pPr>
            <w:r w:rsidRPr="00CA19A4">
              <w:rPr>
                <w:bCs/>
              </w:rPr>
              <w:t xml:space="preserve">1. </w:t>
            </w:r>
            <w:r w:rsidR="00935423">
              <w:rPr>
                <w:bCs/>
              </w:rPr>
              <w:t xml:space="preserve">Keisti ir </w:t>
            </w:r>
            <w:r w:rsidR="006C0662">
              <w:t>a</w:t>
            </w:r>
            <w:r w:rsidRPr="00CA19A4">
              <w:t>tnaujinti mokyklo</w:t>
            </w:r>
            <w:r w:rsidR="006D4313">
              <w:t xml:space="preserve">s ikimokyklinio ugdymo programos </w:t>
            </w:r>
            <w:r w:rsidRPr="00CA19A4">
              <w:t>,,Vaikystės spindulėliai“</w:t>
            </w:r>
            <w:r w:rsidR="00FA3A68">
              <w:t xml:space="preserve"> turinio</w:t>
            </w:r>
            <w:r w:rsidR="006D4313">
              <w:t xml:space="preserve"> planavimą</w:t>
            </w:r>
            <w:r w:rsidRPr="00CA19A4">
              <w:t xml:space="preserve"> ir </w:t>
            </w:r>
            <w:r w:rsidR="00935423">
              <w:t>įgyvendinti atnaujintą Priešmokyklinio ugdymo programą.</w:t>
            </w:r>
          </w:p>
          <w:p w:rsidR="00CA19A4" w:rsidRPr="001834D2" w:rsidRDefault="00CA19A4" w:rsidP="007A7F3A">
            <w:pPr>
              <w:tabs>
                <w:tab w:val="left" w:pos="4320"/>
              </w:tabs>
              <w:rPr>
                <w:bCs/>
              </w:rPr>
            </w:pPr>
            <w:r w:rsidRPr="00CA19A4">
              <w:rPr>
                <w:color w:val="000000"/>
              </w:rPr>
              <w:t>2.</w:t>
            </w:r>
            <w:r w:rsidR="000619D2">
              <w:rPr>
                <w:color w:val="000000"/>
              </w:rPr>
              <w:t xml:space="preserve"> </w:t>
            </w:r>
            <w:r w:rsidR="001834D2">
              <w:rPr>
                <w:color w:val="000000"/>
              </w:rPr>
              <w:t>Tobulinti ikimokyklinio ir priešmokyklinio ugdymo programas, vadovaujantis</w:t>
            </w:r>
            <w:r w:rsidR="00DC7C9E">
              <w:rPr>
                <w:color w:val="000000"/>
              </w:rPr>
              <w:t xml:space="preserve"> ikimokyklinio ir priešmokyklinio vaikų ugdymo</w:t>
            </w:r>
            <w:r w:rsidR="007A7F3A">
              <w:rPr>
                <w:color w:val="000000"/>
              </w:rPr>
              <w:t xml:space="preserve"> pasiekimų aprašu</w:t>
            </w:r>
            <w:r w:rsidR="008A1837">
              <w:rPr>
                <w:color w:val="000000"/>
              </w:rPr>
              <w:t>.</w:t>
            </w:r>
          </w:p>
        </w:tc>
      </w:tr>
      <w:tr w:rsidR="00CA19A4" w:rsidRPr="00CA19A4" w:rsidTr="0061118F">
        <w:trPr>
          <w:trHeight w:val="362"/>
        </w:trPr>
        <w:tc>
          <w:tcPr>
            <w:tcW w:w="7415" w:type="dxa"/>
          </w:tcPr>
          <w:p w:rsidR="00CA19A4" w:rsidRPr="00CA19A4" w:rsidRDefault="00CA19A4" w:rsidP="00CA19A4">
            <w:pPr>
              <w:ind w:left="720"/>
              <w:jc w:val="both"/>
              <w:rPr>
                <w:b/>
                <w:color w:val="000000"/>
              </w:rPr>
            </w:pPr>
          </w:p>
          <w:p w:rsidR="00F12FAE" w:rsidRDefault="00CA19A4" w:rsidP="00F12FAE">
            <w:pPr>
              <w:tabs>
                <w:tab w:val="left" w:pos="720"/>
              </w:tabs>
              <w:jc w:val="both"/>
              <w:outlineLvl w:val="5"/>
              <w:rPr>
                <w:b/>
                <w:bCs/>
                <w:lang w:val="en-US"/>
              </w:rPr>
            </w:pPr>
            <w:proofErr w:type="spellStart"/>
            <w:r w:rsidRPr="00CA19A4">
              <w:rPr>
                <w:b/>
                <w:bCs/>
                <w:lang w:val="en-US"/>
              </w:rPr>
              <w:t>Antras</w:t>
            </w:r>
            <w:proofErr w:type="spellEnd"/>
            <w:r w:rsidRPr="00CA19A4">
              <w:rPr>
                <w:b/>
                <w:bCs/>
                <w:lang w:val="en-US"/>
              </w:rPr>
              <w:t xml:space="preserve"> </w:t>
            </w:r>
            <w:r w:rsidRPr="00CA19A4">
              <w:rPr>
                <w:b/>
                <w:bCs/>
              </w:rPr>
              <w:t>tikslas:</w:t>
            </w:r>
            <w:r w:rsidRPr="00CA19A4">
              <w:rPr>
                <w:b/>
                <w:bCs/>
                <w:color w:val="993300"/>
              </w:rPr>
              <w:t xml:space="preserve"> </w:t>
            </w:r>
            <w:r w:rsidRPr="00CA19A4">
              <w:rPr>
                <w:b/>
                <w:bCs/>
                <w:lang w:val="en-US"/>
              </w:rPr>
              <w:t xml:space="preserve"> </w:t>
            </w:r>
          </w:p>
          <w:p w:rsidR="004056B8" w:rsidRDefault="00F333EA" w:rsidP="004056B8">
            <w:pPr>
              <w:tabs>
                <w:tab w:val="left" w:pos="720"/>
              </w:tabs>
              <w:jc w:val="both"/>
              <w:outlineLvl w:val="5"/>
              <w:rPr>
                <w:bCs/>
              </w:rPr>
            </w:pPr>
            <w:r>
              <w:rPr>
                <w:color w:val="000000"/>
              </w:rPr>
              <w:t>Taikyti</w:t>
            </w:r>
            <w:r w:rsidR="00F12FAE">
              <w:rPr>
                <w:bCs/>
              </w:rPr>
              <w:t xml:space="preserve"> </w:t>
            </w:r>
            <w:r w:rsidR="002B2BFC">
              <w:rPr>
                <w:bCs/>
              </w:rPr>
              <w:t>į vaiką orientuoto ugdymo strategijas</w:t>
            </w:r>
            <w:r w:rsidR="004056B8">
              <w:rPr>
                <w:bCs/>
              </w:rPr>
              <w:t xml:space="preserve">, įgyvendinant </w:t>
            </w:r>
          </w:p>
          <w:p w:rsidR="00CA19A4" w:rsidRPr="00F12FAE" w:rsidRDefault="00510AE6" w:rsidP="004056B8">
            <w:pPr>
              <w:tabs>
                <w:tab w:val="left" w:pos="720"/>
              </w:tabs>
              <w:jc w:val="both"/>
              <w:outlineLvl w:val="5"/>
              <w:rPr>
                <w:b/>
                <w:bCs/>
                <w:lang w:val="en-US"/>
              </w:rPr>
            </w:pPr>
            <w:r>
              <w:rPr>
                <w:bCs/>
              </w:rPr>
              <w:t>v</w:t>
            </w:r>
            <w:r w:rsidR="004056B8">
              <w:rPr>
                <w:bCs/>
              </w:rPr>
              <w:t>aikų sveikatos stiprinimo programą ,,Noriu augti sveikas 2014-2018 m.“</w:t>
            </w:r>
            <w:r w:rsidR="00F12FAE" w:rsidRPr="00F12FAE">
              <w:rPr>
                <w:bCs/>
              </w:rPr>
              <w:t xml:space="preserve"> </w:t>
            </w:r>
          </w:p>
        </w:tc>
        <w:tc>
          <w:tcPr>
            <w:tcW w:w="7462" w:type="dxa"/>
          </w:tcPr>
          <w:p w:rsidR="00CA19A4" w:rsidRPr="00CA19A4" w:rsidRDefault="00CA19A4" w:rsidP="00CA19A4">
            <w:pPr>
              <w:jc w:val="both"/>
              <w:rPr>
                <w:color w:val="000000"/>
              </w:rPr>
            </w:pPr>
          </w:p>
          <w:p w:rsidR="007A7CCC" w:rsidRDefault="00011115" w:rsidP="00F333EA">
            <w:pPr>
              <w:jc w:val="both"/>
              <w:rPr>
                <w:bCs/>
              </w:rPr>
            </w:pPr>
            <w:r>
              <w:rPr>
                <w:color w:val="000000"/>
              </w:rPr>
              <w:t>1</w:t>
            </w:r>
            <w:r w:rsidR="00CA19A4" w:rsidRPr="00CA19A4">
              <w:rPr>
                <w:bCs/>
              </w:rPr>
              <w:t>.</w:t>
            </w:r>
            <w:r w:rsidR="00CA19A4" w:rsidRPr="00CA19A4">
              <w:rPr>
                <w:b/>
                <w:bCs/>
              </w:rPr>
              <w:t xml:space="preserve"> </w:t>
            </w:r>
            <w:r w:rsidR="007A7CCC" w:rsidRPr="00E70AFF">
              <w:rPr>
                <w:bCs/>
              </w:rPr>
              <w:t xml:space="preserve">Pritaikyti ikimokyklinio ir priešmokyklinio amžiaus vaikams skirtų programų ir projektų ugdymo turinį </w:t>
            </w:r>
            <w:r w:rsidR="007A7CCC">
              <w:rPr>
                <w:bCs/>
              </w:rPr>
              <w:t>atsižvelgiant į vaikų gebėjimus ir pasiekimus</w:t>
            </w:r>
            <w:r w:rsidR="008A1837">
              <w:rPr>
                <w:bCs/>
              </w:rPr>
              <w:t>.</w:t>
            </w:r>
            <w:r w:rsidR="007A7CCC">
              <w:rPr>
                <w:bCs/>
              </w:rPr>
              <w:t xml:space="preserve"> </w:t>
            </w:r>
          </w:p>
          <w:p w:rsidR="004056B8" w:rsidRDefault="00011115" w:rsidP="004056B8">
            <w:pPr>
              <w:jc w:val="both"/>
              <w:rPr>
                <w:bCs/>
                <w:lang w:eastAsia="en-US"/>
              </w:rPr>
            </w:pPr>
            <w:r>
              <w:rPr>
                <w:bCs/>
              </w:rPr>
              <w:t>2</w:t>
            </w:r>
            <w:r w:rsidR="00F333EA">
              <w:rPr>
                <w:bCs/>
              </w:rPr>
              <w:t xml:space="preserve">. </w:t>
            </w:r>
            <w:r w:rsidR="005304CA" w:rsidRPr="00E70AFF">
              <w:rPr>
                <w:bCs/>
                <w:lang w:eastAsia="en-US"/>
              </w:rPr>
              <w:t>Kurti vaikams saugią ir sveiką aplinką, skatint</w:t>
            </w:r>
            <w:r w:rsidR="005304CA">
              <w:rPr>
                <w:bCs/>
                <w:lang w:eastAsia="en-US"/>
              </w:rPr>
              <w:t>i vaikų natūralų poreikį judėti.</w:t>
            </w:r>
            <w:r w:rsidR="005304CA" w:rsidRPr="006C0F53">
              <w:rPr>
                <w:bCs/>
                <w:lang w:eastAsia="en-US"/>
              </w:rPr>
              <w:t xml:space="preserve"> </w:t>
            </w:r>
          </w:p>
          <w:p w:rsidR="004056B8" w:rsidRPr="004056B8" w:rsidRDefault="00011115" w:rsidP="004056B8">
            <w:pPr>
              <w:jc w:val="both"/>
              <w:rPr>
                <w:bCs/>
                <w:lang w:eastAsia="en-US"/>
              </w:rPr>
            </w:pPr>
            <w:r>
              <w:rPr>
                <w:bCs/>
              </w:rPr>
              <w:t>3</w:t>
            </w:r>
            <w:r w:rsidR="005D56C2">
              <w:rPr>
                <w:bCs/>
              </w:rPr>
              <w:t xml:space="preserve">. </w:t>
            </w:r>
            <w:r w:rsidR="004056B8" w:rsidRPr="004056B8">
              <w:rPr>
                <w:bCs/>
              </w:rPr>
              <w:t xml:space="preserve">Tobulinti </w:t>
            </w:r>
            <w:r w:rsidR="007A499E">
              <w:rPr>
                <w:bCs/>
              </w:rPr>
              <w:t>tėvų informavimą ir švietimą apie vaikų sveikatos stiprinimą</w:t>
            </w:r>
            <w:r w:rsidR="004056B8">
              <w:rPr>
                <w:bCs/>
              </w:rPr>
              <w:t xml:space="preserve">, </w:t>
            </w:r>
            <w:r w:rsidR="009C0656">
              <w:rPr>
                <w:bCs/>
              </w:rPr>
              <w:t>aktyviai dalyvauti sveikatą stiprinančių mokyklų tinklo veikloje</w:t>
            </w:r>
            <w:r w:rsidR="008A1837">
              <w:rPr>
                <w:bCs/>
              </w:rPr>
              <w:t>.</w:t>
            </w:r>
          </w:p>
          <w:p w:rsidR="00176C94" w:rsidRDefault="00176C94" w:rsidP="00176C94">
            <w:pPr>
              <w:jc w:val="both"/>
            </w:pPr>
          </w:p>
          <w:p w:rsidR="00CA19A4" w:rsidRPr="005D56C2" w:rsidRDefault="00CA19A4" w:rsidP="00F333EA">
            <w:pPr>
              <w:jc w:val="both"/>
              <w:rPr>
                <w:bCs/>
                <w:i/>
              </w:rPr>
            </w:pPr>
          </w:p>
        </w:tc>
      </w:tr>
      <w:tr w:rsidR="00CA19A4" w:rsidRPr="00CA19A4" w:rsidTr="0061118F">
        <w:trPr>
          <w:trHeight w:val="1570"/>
        </w:trPr>
        <w:tc>
          <w:tcPr>
            <w:tcW w:w="7415" w:type="dxa"/>
          </w:tcPr>
          <w:p w:rsidR="00CA19A4" w:rsidRPr="00CA19A4" w:rsidRDefault="00CA19A4" w:rsidP="00CA19A4">
            <w:pPr>
              <w:tabs>
                <w:tab w:val="center" w:pos="4986"/>
                <w:tab w:val="right" w:pos="9972"/>
              </w:tabs>
              <w:rPr>
                <w:color w:val="000000"/>
              </w:rPr>
            </w:pPr>
          </w:p>
          <w:p w:rsidR="00F12FAE" w:rsidRDefault="00CA19A4" w:rsidP="00F12FAE">
            <w:pPr>
              <w:tabs>
                <w:tab w:val="center" w:pos="4986"/>
                <w:tab w:val="right" w:pos="9972"/>
              </w:tabs>
              <w:rPr>
                <w:b/>
                <w:color w:val="000000"/>
              </w:rPr>
            </w:pPr>
            <w:r w:rsidRPr="00CA19A4">
              <w:rPr>
                <w:b/>
                <w:color w:val="000000"/>
              </w:rPr>
              <w:t>Trečias tikslas:</w:t>
            </w:r>
          </w:p>
          <w:p w:rsidR="00F12FAE" w:rsidRPr="00F12FAE" w:rsidRDefault="00F12FAE" w:rsidP="00F12FAE">
            <w:pPr>
              <w:tabs>
                <w:tab w:val="center" w:pos="4986"/>
                <w:tab w:val="right" w:pos="9972"/>
              </w:tabs>
              <w:rPr>
                <w:b/>
                <w:color w:val="000000"/>
              </w:rPr>
            </w:pPr>
            <w:r w:rsidRPr="00F12FAE">
              <w:t>Skatinti mo</w:t>
            </w:r>
            <w:r>
              <w:t>kytojų kūrybiškumą, bendruomenišk</w:t>
            </w:r>
            <w:r w:rsidRPr="00F12FAE">
              <w:t>umą,  iniciatyvumą vaikų ugdymo paslaugų  kokybės ir prieinamumo užtikrinimui</w:t>
            </w:r>
            <w:r w:rsidR="008A1837">
              <w:t>.</w:t>
            </w:r>
          </w:p>
          <w:p w:rsidR="00CA19A4" w:rsidRPr="00CA19A4" w:rsidRDefault="00CA19A4" w:rsidP="00CA19A4">
            <w:pPr>
              <w:ind w:left="720"/>
              <w:jc w:val="both"/>
              <w:rPr>
                <w:color w:val="000000"/>
              </w:rPr>
            </w:pPr>
          </w:p>
        </w:tc>
        <w:tc>
          <w:tcPr>
            <w:tcW w:w="7462" w:type="dxa"/>
          </w:tcPr>
          <w:p w:rsidR="00CA19A4" w:rsidRPr="00CA19A4" w:rsidRDefault="00CA19A4" w:rsidP="00CA19A4">
            <w:pPr>
              <w:jc w:val="both"/>
              <w:rPr>
                <w:color w:val="000000"/>
              </w:rPr>
            </w:pPr>
          </w:p>
          <w:p w:rsidR="00CA19A4" w:rsidRPr="00CA19A4" w:rsidRDefault="00011115" w:rsidP="00CA19A4">
            <w:pPr>
              <w:rPr>
                <w:bCs/>
              </w:rPr>
            </w:pPr>
            <w:r>
              <w:rPr>
                <w:bCs/>
              </w:rPr>
              <w:t>1</w:t>
            </w:r>
            <w:r w:rsidR="00CA19A4" w:rsidRPr="00CA19A4">
              <w:rPr>
                <w:bCs/>
              </w:rPr>
              <w:t xml:space="preserve">. Skatinti mokytojų iniciatyvumą ir bendruomeniškumą, </w:t>
            </w:r>
            <w:r w:rsidR="00A33ED0">
              <w:rPr>
                <w:bCs/>
              </w:rPr>
              <w:t>dalyvau</w:t>
            </w:r>
            <w:r w:rsidR="00E94CF9">
              <w:rPr>
                <w:bCs/>
              </w:rPr>
              <w:t>jan</w:t>
            </w:r>
            <w:r w:rsidR="00A33ED0">
              <w:rPr>
                <w:bCs/>
              </w:rPr>
              <w:t xml:space="preserve">t projektų teikimo konkursuose, </w:t>
            </w:r>
            <w:r w:rsidR="00E94CF9">
              <w:rPr>
                <w:bCs/>
              </w:rPr>
              <w:t>įgyvendinant</w:t>
            </w:r>
            <w:r w:rsidR="00CA19A4" w:rsidRPr="00CA19A4">
              <w:rPr>
                <w:bCs/>
              </w:rPr>
              <w:t xml:space="preserve"> programas, projektus, atspindinčius įstaigos strateginius tikslus ir uždavinius</w:t>
            </w:r>
            <w:r w:rsidR="008A1837">
              <w:rPr>
                <w:bCs/>
              </w:rPr>
              <w:t>.</w:t>
            </w:r>
          </w:p>
          <w:p w:rsidR="00CA19A4" w:rsidRPr="00CA19A4" w:rsidRDefault="00011115" w:rsidP="00CA19A4">
            <w:pPr>
              <w:rPr>
                <w:rFonts w:eastAsiaTheme="minorHAnsi"/>
              </w:rPr>
            </w:pPr>
            <w:r>
              <w:rPr>
                <w:bCs/>
              </w:rPr>
              <w:t>2</w:t>
            </w:r>
            <w:r w:rsidR="00CA19A4" w:rsidRPr="00CA19A4">
              <w:rPr>
                <w:bCs/>
              </w:rPr>
              <w:t>. S</w:t>
            </w:r>
            <w:r w:rsidR="00CA19A4" w:rsidRPr="00CA19A4">
              <w:rPr>
                <w:rFonts w:eastAsiaTheme="minorHAnsi"/>
              </w:rPr>
              <w:t>kleisti pedagogines ir metodines naujoves, dalytis pedagogine patirtimi, skatinti gerosios patirties sklaidą, organizuoti vadybinius bei metodinius pasitarimus.</w:t>
            </w:r>
          </w:p>
          <w:p w:rsidR="00CA19A4" w:rsidRPr="00CA19A4" w:rsidRDefault="00CA19A4" w:rsidP="00CA19A4">
            <w:pPr>
              <w:rPr>
                <w:b/>
                <w:color w:val="000000"/>
              </w:rPr>
            </w:pPr>
          </w:p>
        </w:tc>
      </w:tr>
    </w:tbl>
    <w:p w:rsidR="00CA19A4" w:rsidRPr="00CA19A4" w:rsidRDefault="00CA19A4" w:rsidP="00CA19A4">
      <w:pPr>
        <w:tabs>
          <w:tab w:val="left" w:pos="900"/>
          <w:tab w:val="center" w:pos="4986"/>
          <w:tab w:val="right" w:pos="8280"/>
          <w:tab w:val="right" w:pos="9972"/>
        </w:tabs>
        <w:outlineLvl w:val="0"/>
        <w:rPr>
          <w:rFonts w:eastAsia="Times New Roman" w:cs="Times New Roman"/>
          <w:b/>
          <w:lang w:eastAsia="lt-LT"/>
        </w:rPr>
      </w:pPr>
    </w:p>
    <w:p w:rsidR="00CA19A4" w:rsidRPr="00CE542E" w:rsidRDefault="00CA19A4" w:rsidP="00CA19A4">
      <w:pPr>
        <w:tabs>
          <w:tab w:val="left" w:pos="993"/>
          <w:tab w:val="left" w:pos="4320"/>
        </w:tabs>
        <w:outlineLvl w:val="0"/>
        <w:rPr>
          <w:rFonts w:eastAsia="Times New Roman" w:cs="Times New Roman"/>
          <w:b/>
          <w:bCs/>
          <w:lang w:eastAsia="lt-LT"/>
        </w:rPr>
      </w:pPr>
      <w:r w:rsidRPr="00CA19A4">
        <w:rPr>
          <w:rFonts w:eastAsia="Times New Roman" w:cs="Times New Roman"/>
          <w:b/>
          <w:lang w:eastAsia="lt-LT"/>
        </w:rPr>
        <w:t xml:space="preserve">1. TIKSLAS.  </w:t>
      </w:r>
      <w:r w:rsidR="00CE542E" w:rsidRPr="00CE542E">
        <w:rPr>
          <w:b/>
          <w:color w:val="000000"/>
        </w:rPr>
        <w:t>T</w:t>
      </w:r>
      <w:r w:rsidR="00CE542E" w:rsidRPr="00CE542E">
        <w:rPr>
          <w:b/>
        </w:rPr>
        <w:t>obulinti ikimokyklinės, priešmokyklinės programų, planų, ugdomosios veiklos planavimą</w:t>
      </w:r>
      <w:r w:rsidR="00F758C2">
        <w:rPr>
          <w:b/>
        </w:rPr>
        <w:t xml:space="preserve">, </w:t>
      </w:r>
      <w:r w:rsidR="00CE542E" w:rsidRPr="00CE542E">
        <w:rPr>
          <w:b/>
        </w:rPr>
        <w:t>atsižvelgiant į vaiko gebėjimus ir pasiekimus</w:t>
      </w:r>
      <w:r w:rsidR="00692483">
        <w:rPr>
          <w:b/>
        </w:rPr>
        <w:t>.</w:t>
      </w:r>
    </w:p>
    <w:tbl>
      <w:tblPr>
        <w:tblpPr w:leftFromText="180" w:rightFromText="180" w:vertAnchor="text" w:tblpY="1"/>
        <w:tblOverlap w:val="neve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279"/>
        <w:gridCol w:w="1903"/>
        <w:gridCol w:w="1543"/>
        <w:gridCol w:w="2417"/>
      </w:tblGrid>
      <w:tr w:rsidR="00CE542E" w:rsidRPr="00CA19A4" w:rsidTr="00CE542E">
        <w:tc>
          <w:tcPr>
            <w:tcW w:w="4788" w:type="dxa"/>
            <w:shd w:val="clear" w:color="auto" w:fill="auto"/>
          </w:tcPr>
          <w:p w:rsidR="00CE542E" w:rsidRPr="00CA19A4" w:rsidRDefault="00CE542E" w:rsidP="00CA19A4">
            <w:pPr>
              <w:jc w:val="both"/>
              <w:rPr>
                <w:rFonts w:eastAsia="Times New Roman" w:cs="Times New Roman"/>
                <w:b/>
                <w:sz w:val="28"/>
                <w:szCs w:val="28"/>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PRIEMONĖS PAVADINIMAS</w:t>
            </w:r>
          </w:p>
          <w:p w:rsidR="00CE542E" w:rsidRPr="00CA19A4" w:rsidRDefault="00CE542E" w:rsidP="00CA19A4">
            <w:pPr>
              <w:jc w:val="both"/>
              <w:rPr>
                <w:rFonts w:eastAsia="Times New Roman" w:cs="Times New Roman"/>
                <w:b/>
                <w:sz w:val="22"/>
                <w:szCs w:val="22"/>
                <w:lang w:eastAsia="lt-LT"/>
              </w:rPr>
            </w:pPr>
          </w:p>
        </w:tc>
        <w:tc>
          <w:tcPr>
            <w:tcW w:w="4279"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Pr>
                <w:rFonts w:eastAsia="Times New Roman" w:cs="Times New Roman"/>
                <w:b/>
                <w:sz w:val="22"/>
                <w:szCs w:val="22"/>
                <w:lang w:eastAsia="lt-LT"/>
              </w:rPr>
              <w:t xml:space="preserve">PRIEMONĖS </w:t>
            </w:r>
          </w:p>
          <w:p w:rsidR="00CE542E" w:rsidRPr="00CA19A4" w:rsidRDefault="00CE542E" w:rsidP="00CA19A4">
            <w:pPr>
              <w:jc w:val="both"/>
              <w:rPr>
                <w:rFonts w:eastAsia="Times New Roman" w:cs="Times New Roman"/>
                <w:b/>
                <w:sz w:val="22"/>
                <w:szCs w:val="22"/>
                <w:lang w:eastAsia="lt-LT"/>
              </w:rPr>
            </w:pPr>
          </w:p>
        </w:tc>
        <w:tc>
          <w:tcPr>
            <w:tcW w:w="1903"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VYKDYTOJAI</w:t>
            </w:r>
          </w:p>
        </w:tc>
        <w:tc>
          <w:tcPr>
            <w:tcW w:w="1543"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LAIKAS</w:t>
            </w:r>
          </w:p>
        </w:tc>
        <w:tc>
          <w:tcPr>
            <w:tcW w:w="2417"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ATSISKAITYMO FORMA</w:t>
            </w:r>
          </w:p>
        </w:tc>
      </w:tr>
      <w:tr w:rsidR="00CE542E" w:rsidRPr="00CA19A4" w:rsidTr="00CE542E">
        <w:tc>
          <w:tcPr>
            <w:tcW w:w="4788" w:type="dxa"/>
            <w:shd w:val="clear" w:color="auto" w:fill="auto"/>
          </w:tcPr>
          <w:p w:rsidR="00CE542E" w:rsidRPr="00CA19A4" w:rsidRDefault="00CE542E" w:rsidP="00CA19A4">
            <w:pPr>
              <w:jc w:val="both"/>
              <w:rPr>
                <w:rFonts w:eastAsia="Times New Roman" w:cs="Times New Roman"/>
                <w:sz w:val="22"/>
                <w:szCs w:val="22"/>
                <w:lang w:eastAsia="lt-LT"/>
              </w:rPr>
            </w:pPr>
            <w:r w:rsidRPr="00CA19A4">
              <w:rPr>
                <w:rFonts w:eastAsia="Times New Roman" w:cs="Times New Roman"/>
                <w:sz w:val="22"/>
                <w:szCs w:val="22"/>
                <w:lang w:eastAsia="lt-LT"/>
              </w:rPr>
              <w:t>1</w:t>
            </w:r>
          </w:p>
        </w:tc>
        <w:tc>
          <w:tcPr>
            <w:tcW w:w="4279" w:type="dxa"/>
            <w:shd w:val="clear" w:color="auto" w:fill="auto"/>
          </w:tcPr>
          <w:p w:rsidR="00CE542E" w:rsidRPr="00CA19A4" w:rsidRDefault="00CE542E" w:rsidP="00CA19A4">
            <w:pPr>
              <w:jc w:val="both"/>
              <w:rPr>
                <w:rFonts w:eastAsia="Times New Roman" w:cs="Times New Roman"/>
                <w:sz w:val="22"/>
                <w:szCs w:val="22"/>
                <w:lang w:eastAsia="lt-LT"/>
              </w:rPr>
            </w:pPr>
            <w:r w:rsidRPr="00CA19A4">
              <w:rPr>
                <w:rFonts w:eastAsia="Times New Roman" w:cs="Times New Roman"/>
                <w:sz w:val="22"/>
                <w:szCs w:val="22"/>
                <w:lang w:eastAsia="lt-LT"/>
              </w:rPr>
              <w:t>2</w:t>
            </w:r>
          </w:p>
        </w:tc>
        <w:tc>
          <w:tcPr>
            <w:tcW w:w="1903" w:type="dxa"/>
            <w:shd w:val="clear" w:color="auto" w:fill="auto"/>
          </w:tcPr>
          <w:p w:rsidR="00CE542E" w:rsidRPr="00CA19A4" w:rsidRDefault="00CE542E" w:rsidP="00CA19A4">
            <w:pPr>
              <w:jc w:val="both"/>
              <w:rPr>
                <w:rFonts w:eastAsia="Times New Roman" w:cs="Times New Roman"/>
                <w:sz w:val="22"/>
                <w:szCs w:val="22"/>
                <w:lang w:eastAsia="lt-LT"/>
              </w:rPr>
            </w:pPr>
            <w:r w:rsidRPr="00CA19A4">
              <w:rPr>
                <w:rFonts w:eastAsia="Times New Roman" w:cs="Times New Roman"/>
                <w:sz w:val="22"/>
                <w:szCs w:val="22"/>
                <w:lang w:eastAsia="lt-LT"/>
              </w:rPr>
              <w:t>3</w:t>
            </w:r>
          </w:p>
        </w:tc>
        <w:tc>
          <w:tcPr>
            <w:tcW w:w="1543" w:type="dxa"/>
            <w:shd w:val="clear" w:color="auto" w:fill="auto"/>
          </w:tcPr>
          <w:p w:rsidR="00CE542E" w:rsidRPr="00CA19A4" w:rsidRDefault="00CE542E" w:rsidP="00CA19A4">
            <w:pPr>
              <w:jc w:val="both"/>
              <w:rPr>
                <w:rFonts w:eastAsia="Times New Roman" w:cs="Times New Roman"/>
                <w:sz w:val="22"/>
                <w:szCs w:val="22"/>
                <w:lang w:eastAsia="lt-LT"/>
              </w:rPr>
            </w:pPr>
            <w:r>
              <w:rPr>
                <w:rFonts w:eastAsia="Times New Roman" w:cs="Times New Roman"/>
                <w:sz w:val="22"/>
                <w:szCs w:val="22"/>
                <w:lang w:eastAsia="lt-LT"/>
              </w:rPr>
              <w:t>4</w:t>
            </w:r>
          </w:p>
        </w:tc>
        <w:tc>
          <w:tcPr>
            <w:tcW w:w="2417" w:type="dxa"/>
            <w:shd w:val="clear" w:color="auto" w:fill="auto"/>
          </w:tcPr>
          <w:p w:rsidR="00CE542E" w:rsidRPr="00CA19A4" w:rsidRDefault="00CE542E" w:rsidP="00CA19A4">
            <w:pPr>
              <w:jc w:val="both"/>
              <w:rPr>
                <w:rFonts w:eastAsia="Times New Roman" w:cs="Times New Roman"/>
                <w:sz w:val="22"/>
                <w:szCs w:val="22"/>
                <w:lang w:eastAsia="lt-LT"/>
              </w:rPr>
            </w:pPr>
            <w:r>
              <w:rPr>
                <w:rFonts w:eastAsia="Times New Roman" w:cs="Times New Roman"/>
                <w:sz w:val="22"/>
                <w:szCs w:val="22"/>
                <w:lang w:eastAsia="lt-LT"/>
              </w:rPr>
              <w:t>5</w:t>
            </w:r>
          </w:p>
        </w:tc>
      </w:tr>
      <w:tr w:rsidR="00CE542E" w:rsidRPr="00CA19A4" w:rsidTr="00CE542E">
        <w:tc>
          <w:tcPr>
            <w:tcW w:w="4788" w:type="dxa"/>
            <w:shd w:val="clear" w:color="auto" w:fill="auto"/>
          </w:tcPr>
          <w:p w:rsidR="00CE542E" w:rsidRPr="00CA19A4" w:rsidRDefault="00CE542E" w:rsidP="00CA19A4">
            <w:pPr>
              <w:autoSpaceDE w:val="0"/>
              <w:autoSpaceDN w:val="0"/>
              <w:adjustRightInd w:val="0"/>
              <w:rPr>
                <w:rFonts w:eastAsia="Times New Roman" w:cs="Times New Roman"/>
                <w:color w:val="000000"/>
              </w:rPr>
            </w:pPr>
            <w:r w:rsidRPr="00CA19A4">
              <w:rPr>
                <w:rFonts w:eastAsia="Times New Roman" w:cs="Times New Roman"/>
                <w:color w:val="000000"/>
              </w:rPr>
              <w:t xml:space="preserve"> </w:t>
            </w:r>
          </w:p>
          <w:tbl>
            <w:tblPr>
              <w:tblW w:w="4772" w:type="dxa"/>
              <w:tblBorders>
                <w:top w:val="nil"/>
                <w:left w:val="nil"/>
                <w:bottom w:val="nil"/>
                <w:right w:val="nil"/>
              </w:tblBorders>
              <w:tblLayout w:type="fixed"/>
              <w:tblLook w:val="0000" w:firstRow="0" w:lastRow="0" w:firstColumn="0" w:lastColumn="0" w:noHBand="0" w:noVBand="0"/>
            </w:tblPr>
            <w:tblGrid>
              <w:gridCol w:w="4772"/>
            </w:tblGrid>
            <w:tr w:rsidR="00CE542E" w:rsidRPr="00CA19A4" w:rsidTr="0061118F">
              <w:trPr>
                <w:trHeight w:val="696"/>
              </w:trPr>
              <w:tc>
                <w:tcPr>
                  <w:tcW w:w="4772" w:type="dxa"/>
                </w:tcPr>
                <w:p w:rsidR="00CE542E" w:rsidRDefault="00CE542E" w:rsidP="002B536A">
                  <w:pPr>
                    <w:framePr w:hSpace="180" w:wrap="around" w:vAnchor="text" w:hAnchor="text" w:y="1"/>
                    <w:tabs>
                      <w:tab w:val="left" w:pos="4320"/>
                    </w:tabs>
                    <w:suppressOverlap/>
                    <w:rPr>
                      <w:bCs/>
                    </w:rPr>
                  </w:pPr>
                  <w:r>
                    <w:rPr>
                      <w:rFonts w:eastAsia="Times New Roman" w:cs="Times New Roman"/>
                      <w:color w:val="000000"/>
                    </w:rPr>
                    <w:t>1.</w:t>
                  </w:r>
                  <w:r w:rsidRPr="00CA19A4">
                    <w:rPr>
                      <w:rFonts w:eastAsia="Times New Roman" w:cs="Times New Roman"/>
                      <w:color w:val="000000"/>
                    </w:rPr>
                    <w:t xml:space="preserve"> </w:t>
                  </w:r>
                  <w:r>
                    <w:rPr>
                      <w:bCs/>
                    </w:rPr>
                    <w:t xml:space="preserve">Keisti ir </w:t>
                  </w:r>
                  <w:r>
                    <w:t>a</w:t>
                  </w:r>
                  <w:r w:rsidRPr="00CA19A4">
                    <w:t>tnaujinti mokyklo</w:t>
                  </w:r>
                  <w:r>
                    <w:t xml:space="preserve">s ikimokyklinio ugdymo programos </w:t>
                  </w:r>
                  <w:r w:rsidRPr="00CA19A4">
                    <w:t>,,Vaikystės spindulėliai“</w:t>
                  </w:r>
                  <w:r>
                    <w:t xml:space="preserve"> turinio planavimą</w:t>
                  </w:r>
                  <w:r w:rsidRPr="00CA19A4">
                    <w:t xml:space="preserve"> ir </w:t>
                  </w:r>
                  <w:r>
                    <w:t>įgyvendinti atnaujintą Priešmokyklinio ugdymo programą.</w:t>
                  </w:r>
                </w:p>
                <w:p w:rsidR="00CE542E" w:rsidRPr="00CA19A4" w:rsidRDefault="00CE542E" w:rsidP="002B536A">
                  <w:pPr>
                    <w:framePr w:hSpace="180" w:wrap="around" w:vAnchor="text" w:hAnchor="text" w:y="1"/>
                    <w:autoSpaceDE w:val="0"/>
                    <w:autoSpaceDN w:val="0"/>
                    <w:adjustRightInd w:val="0"/>
                    <w:suppressOverlap/>
                    <w:rPr>
                      <w:rFonts w:eastAsia="Times New Roman" w:cs="Times New Roman"/>
                      <w:color w:val="000000"/>
                      <w:lang w:val="en-US"/>
                    </w:rPr>
                  </w:pPr>
                </w:p>
              </w:tc>
            </w:tr>
          </w:tbl>
          <w:p w:rsidR="00CE542E" w:rsidRPr="00CA19A4" w:rsidRDefault="00CE542E" w:rsidP="00CA19A4">
            <w:pPr>
              <w:spacing w:before="100" w:beforeAutospacing="1" w:after="100" w:afterAutospacing="1"/>
              <w:jc w:val="both"/>
              <w:rPr>
                <w:rFonts w:eastAsia="Times New Roman" w:cs="Times New Roman"/>
                <w:lang w:eastAsia="lt-LT"/>
              </w:rPr>
            </w:pPr>
          </w:p>
          <w:p w:rsidR="00CE542E" w:rsidRPr="00CA19A4" w:rsidRDefault="00CE542E" w:rsidP="00CA19A4">
            <w:pPr>
              <w:spacing w:before="100" w:beforeAutospacing="1" w:after="100" w:afterAutospacing="1"/>
              <w:jc w:val="both"/>
              <w:rPr>
                <w:rFonts w:eastAsia="Times New Roman" w:cs="Times New Roman"/>
                <w:lang w:eastAsia="lt-LT"/>
              </w:rPr>
            </w:pPr>
          </w:p>
        </w:tc>
        <w:tc>
          <w:tcPr>
            <w:tcW w:w="4279" w:type="dxa"/>
            <w:shd w:val="clear" w:color="auto" w:fill="auto"/>
          </w:tcPr>
          <w:p w:rsidR="00CE542E" w:rsidRPr="00CA19A4" w:rsidRDefault="00CE542E" w:rsidP="00CE542E">
            <w:pPr>
              <w:tabs>
                <w:tab w:val="left" w:pos="4063"/>
              </w:tabs>
              <w:autoSpaceDE w:val="0"/>
              <w:autoSpaceDN w:val="0"/>
              <w:adjustRightInd w:val="0"/>
              <w:rPr>
                <w:rFonts w:eastAsia="Times New Roman" w:cs="Times New Roman"/>
                <w:color w:val="000000"/>
              </w:rPr>
            </w:pPr>
            <w:r w:rsidRPr="00FE5B59">
              <w:rPr>
                <w:rFonts w:eastAsia="Times New Roman" w:cs="Times New Roman"/>
                <w:bCs/>
                <w:color w:val="000000"/>
                <w:u w:val="single"/>
                <w:lang w:val="en-US"/>
              </w:rPr>
              <w:t xml:space="preserve"> </w:t>
            </w:r>
            <w:proofErr w:type="spellStart"/>
            <w:r w:rsidRPr="00FE5B59">
              <w:rPr>
                <w:rFonts w:eastAsia="Times New Roman" w:cs="Times New Roman"/>
                <w:bCs/>
                <w:color w:val="000000"/>
                <w:u w:val="single"/>
                <w:lang w:val="en-US"/>
              </w:rPr>
              <w:t>Mokytojų</w:t>
            </w:r>
            <w:proofErr w:type="spellEnd"/>
            <w:r w:rsidRPr="00FE5B59">
              <w:rPr>
                <w:rFonts w:eastAsia="Times New Roman" w:cs="Times New Roman"/>
                <w:bCs/>
                <w:color w:val="000000"/>
                <w:u w:val="single"/>
                <w:lang w:val="en-US"/>
              </w:rPr>
              <w:t xml:space="preserve"> </w:t>
            </w:r>
            <w:proofErr w:type="spellStart"/>
            <w:r w:rsidRPr="00FE5B59">
              <w:rPr>
                <w:rFonts w:eastAsia="Times New Roman" w:cs="Times New Roman"/>
                <w:bCs/>
                <w:color w:val="000000"/>
                <w:u w:val="single"/>
                <w:lang w:val="en-US"/>
              </w:rPr>
              <w:t>tarybos</w:t>
            </w:r>
            <w:proofErr w:type="spellEnd"/>
            <w:r w:rsidRPr="00FE5B59">
              <w:rPr>
                <w:rFonts w:eastAsia="Times New Roman" w:cs="Times New Roman"/>
                <w:bCs/>
                <w:color w:val="000000"/>
                <w:u w:val="single"/>
                <w:lang w:val="en-US"/>
              </w:rPr>
              <w:t xml:space="preserve"> </w:t>
            </w:r>
            <w:proofErr w:type="spellStart"/>
            <w:r w:rsidRPr="00FE5B59">
              <w:rPr>
                <w:rFonts w:eastAsia="Times New Roman" w:cs="Times New Roman"/>
                <w:bCs/>
                <w:color w:val="000000"/>
                <w:u w:val="single"/>
                <w:lang w:val="en-US"/>
              </w:rPr>
              <w:t>posėdžiai</w:t>
            </w:r>
            <w:proofErr w:type="spellEnd"/>
            <w:r>
              <w:rPr>
                <w:rFonts w:eastAsia="Times New Roman" w:cs="Times New Roman"/>
                <w:bCs/>
                <w:color w:val="000000"/>
                <w:lang w:val="en-US"/>
              </w:rPr>
              <w:t>:</w:t>
            </w:r>
          </w:p>
          <w:tbl>
            <w:tblPr>
              <w:tblW w:w="4179" w:type="dxa"/>
              <w:tblBorders>
                <w:top w:val="nil"/>
                <w:left w:val="nil"/>
                <w:bottom w:val="nil"/>
                <w:right w:val="nil"/>
              </w:tblBorders>
              <w:tblLayout w:type="fixed"/>
              <w:tblLook w:val="0000" w:firstRow="0" w:lastRow="0" w:firstColumn="0" w:lastColumn="0" w:noHBand="0" w:noVBand="0"/>
            </w:tblPr>
            <w:tblGrid>
              <w:gridCol w:w="4179"/>
            </w:tblGrid>
            <w:tr w:rsidR="00CE542E" w:rsidRPr="00CA19A4" w:rsidTr="00CE542E">
              <w:trPr>
                <w:trHeight w:val="2305"/>
              </w:trPr>
              <w:tc>
                <w:tcPr>
                  <w:tcW w:w="4179" w:type="dxa"/>
                </w:tcPr>
                <w:p w:rsidR="001608C9" w:rsidRDefault="00CE542E"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r>
                    <w:rPr>
                      <w:rFonts w:eastAsia="Times New Roman" w:cs="Times New Roman"/>
                      <w:color w:val="000000"/>
                    </w:rPr>
                    <w:t>1.1.P</w:t>
                  </w:r>
                  <w:r w:rsidRPr="00CA19A4">
                    <w:rPr>
                      <w:rFonts w:eastAsia="Times New Roman" w:cs="Times New Roman"/>
                      <w:color w:val="000000"/>
                    </w:rPr>
                    <w:t xml:space="preserve">riešmokyklinio </w:t>
                  </w:r>
                  <w:r>
                    <w:rPr>
                      <w:rFonts w:eastAsia="Times New Roman" w:cs="Times New Roman"/>
                      <w:color w:val="000000"/>
                    </w:rPr>
                    <w:t>ir ikimokyklin</w:t>
                  </w:r>
                  <w:r w:rsidR="001608C9">
                    <w:rPr>
                      <w:rFonts w:eastAsia="Times New Roman" w:cs="Times New Roman"/>
                      <w:color w:val="000000"/>
                    </w:rPr>
                    <w:t>io ugdymo turinio įgyvendinimo</w:t>
                  </w:r>
                  <w:r w:rsidRPr="00CA19A4">
                    <w:rPr>
                      <w:rFonts w:eastAsia="Times New Roman" w:cs="Times New Roman"/>
                      <w:color w:val="000000"/>
                    </w:rPr>
                    <w:t xml:space="preserve"> </w:t>
                  </w:r>
                  <w:r w:rsidR="001608C9">
                    <w:rPr>
                      <w:rFonts w:eastAsia="Times New Roman" w:cs="Times New Roman"/>
                      <w:color w:val="000000"/>
                    </w:rPr>
                    <w:t xml:space="preserve">analizė, atsižvelgiant į vaikų pasiekimus. Vaikų pasiekimų aprašo įgyvendinimo sėkmės ir nesėkmės. ir </w:t>
                  </w:r>
                  <w:r>
                    <w:rPr>
                      <w:rFonts w:eastAsia="Times New Roman" w:cs="Times New Roman"/>
                      <w:color w:val="000000"/>
                    </w:rPr>
                    <w:t>2015-2016 m.</w:t>
                  </w:r>
                  <w:r w:rsidR="003E471F">
                    <w:rPr>
                      <w:rFonts w:eastAsia="Times New Roman" w:cs="Times New Roman"/>
                      <w:color w:val="000000"/>
                    </w:rPr>
                    <w:t xml:space="preserve"> </w:t>
                  </w:r>
                  <w:r>
                    <w:rPr>
                      <w:rFonts w:eastAsia="Times New Roman" w:cs="Times New Roman"/>
                      <w:color w:val="000000"/>
                    </w:rPr>
                    <w:t>m.</w:t>
                  </w:r>
                </w:p>
                <w:p w:rsidR="001608C9" w:rsidRDefault="001608C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r>
                    <w:rPr>
                      <w:rFonts w:eastAsia="Times New Roman" w:cs="Times New Roman"/>
                      <w:color w:val="000000"/>
                    </w:rPr>
                    <w:t>1.2. P</w:t>
                  </w:r>
                  <w:r w:rsidRPr="00CA19A4">
                    <w:rPr>
                      <w:rFonts w:eastAsia="Times New Roman" w:cs="Times New Roman"/>
                      <w:color w:val="000000"/>
                    </w:rPr>
                    <w:t xml:space="preserve">riešmokyklinio </w:t>
                  </w:r>
                  <w:r>
                    <w:rPr>
                      <w:rFonts w:eastAsia="Times New Roman" w:cs="Times New Roman"/>
                      <w:color w:val="000000"/>
                    </w:rPr>
                    <w:t>ir ikimokyklinio ugdymo programų įgyvendinimas</w:t>
                  </w:r>
                  <w:r w:rsidRPr="00CA19A4">
                    <w:rPr>
                      <w:rFonts w:eastAsia="Times New Roman" w:cs="Times New Roman"/>
                      <w:color w:val="000000"/>
                    </w:rPr>
                    <w:t xml:space="preserve"> </w:t>
                  </w:r>
                  <w:r>
                    <w:rPr>
                      <w:rFonts w:eastAsia="Times New Roman" w:cs="Times New Roman"/>
                      <w:color w:val="000000"/>
                    </w:rPr>
                    <w:t>2015-2016 m.</w:t>
                  </w:r>
                  <w:r w:rsidR="003E471F">
                    <w:rPr>
                      <w:rFonts w:eastAsia="Times New Roman" w:cs="Times New Roman"/>
                      <w:color w:val="000000"/>
                    </w:rPr>
                    <w:t xml:space="preserve"> </w:t>
                  </w:r>
                  <w:r>
                    <w:rPr>
                      <w:rFonts w:eastAsia="Times New Roman" w:cs="Times New Roman"/>
                      <w:color w:val="000000"/>
                    </w:rPr>
                    <w:t>m. ir uždavin</w:t>
                  </w:r>
                  <w:r w:rsidR="003E471F">
                    <w:rPr>
                      <w:rFonts w:eastAsia="Times New Roman" w:cs="Times New Roman"/>
                      <w:color w:val="000000"/>
                    </w:rPr>
                    <w:t>i</w:t>
                  </w:r>
                  <w:r>
                    <w:rPr>
                      <w:rFonts w:eastAsia="Times New Roman" w:cs="Times New Roman"/>
                      <w:color w:val="000000"/>
                    </w:rPr>
                    <w:t>ai naujiems mokslo metams</w:t>
                  </w:r>
                </w:p>
                <w:p w:rsidR="00CE542E" w:rsidRDefault="001608C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r>
                    <w:rPr>
                      <w:rFonts w:eastAsia="Times New Roman" w:cs="Times New Roman"/>
                      <w:color w:val="000000"/>
                    </w:rPr>
                    <w:t>1.3. Ikimokyklinio ugdymo programos  ,</w:t>
                  </w:r>
                  <w:r w:rsidR="00FE5B59">
                    <w:rPr>
                      <w:rFonts w:eastAsia="Times New Roman" w:cs="Times New Roman"/>
                      <w:color w:val="000000"/>
                    </w:rPr>
                    <w:t>,</w:t>
                  </w:r>
                  <w:r>
                    <w:rPr>
                      <w:rFonts w:eastAsia="Times New Roman" w:cs="Times New Roman"/>
                      <w:color w:val="000000"/>
                    </w:rPr>
                    <w:t>Vaikystės spindulėliai“</w:t>
                  </w:r>
                  <w:r w:rsidR="00FE5B59">
                    <w:rPr>
                      <w:rFonts w:eastAsia="Times New Roman" w:cs="Times New Roman"/>
                      <w:color w:val="000000"/>
                    </w:rPr>
                    <w:t xml:space="preserve"> atnaujinimo, pakeitimo veiklos organizavimas </w:t>
                  </w: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r>
                    <w:rPr>
                      <w:rFonts w:eastAsia="Times New Roman" w:cs="Times New Roman"/>
                      <w:color w:val="000000"/>
                    </w:rPr>
                    <w:t>1.4 Elektronini</w:t>
                  </w:r>
                  <w:r w:rsidR="00624748">
                    <w:rPr>
                      <w:rFonts w:eastAsia="Times New Roman" w:cs="Times New Roman"/>
                      <w:color w:val="000000"/>
                    </w:rPr>
                    <w:t>ų dienynų įvedimo galimybės 2016</w:t>
                  </w:r>
                  <w:r>
                    <w:rPr>
                      <w:rFonts w:eastAsia="Times New Roman" w:cs="Times New Roman"/>
                      <w:color w:val="000000"/>
                    </w:rPr>
                    <w:t xml:space="preserve"> metais.</w:t>
                  </w: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p>
                <w:p w:rsidR="00FE5B59"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u w:val="single"/>
                    </w:rPr>
                  </w:pPr>
                  <w:r w:rsidRPr="00FE5B59">
                    <w:rPr>
                      <w:rFonts w:eastAsia="Times New Roman" w:cs="Times New Roman"/>
                      <w:color w:val="000000"/>
                      <w:u w:val="single"/>
                    </w:rPr>
                    <w:lastRenderedPageBreak/>
                    <w:t>Metodinės grupės pasitarimai:</w:t>
                  </w:r>
                </w:p>
                <w:p w:rsidR="00F25A3E" w:rsidRDefault="00FE5B59" w:rsidP="002B536A">
                  <w:pPr>
                    <w:framePr w:hSpace="180" w:wrap="around" w:vAnchor="text" w:hAnchor="text" w:y="1"/>
                    <w:tabs>
                      <w:tab w:val="left" w:pos="4063"/>
                    </w:tabs>
                    <w:autoSpaceDE w:val="0"/>
                    <w:autoSpaceDN w:val="0"/>
                    <w:adjustRightInd w:val="0"/>
                    <w:ind w:left="-108"/>
                    <w:suppressOverlap/>
                    <w:rPr>
                      <w:rFonts w:eastAsia="Times New Roman" w:cs="Times New Roman"/>
                    </w:rPr>
                  </w:pPr>
                  <w:r w:rsidRPr="00FE5B59">
                    <w:rPr>
                      <w:rFonts w:eastAsia="Times New Roman" w:cs="Times New Roman"/>
                      <w:color w:val="000000"/>
                    </w:rPr>
                    <w:t>1.5.</w:t>
                  </w:r>
                  <w:r w:rsidRPr="00670348">
                    <w:rPr>
                      <w:rFonts w:eastAsia="Times New Roman" w:cs="Times New Roman"/>
                    </w:rPr>
                    <w:t xml:space="preserve"> Priešmokyklinio ugdymo plano įgyvendinimas 2015-2016 m. m.</w:t>
                  </w:r>
                  <w:r w:rsidR="006F4C2B">
                    <w:rPr>
                      <w:rFonts w:eastAsia="Times New Roman" w:cs="Times New Roman"/>
                    </w:rPr>
                    <w:t xml:space="preserve"> </w:t>
                  </w:r>
                  <w:r>
                    <w:rPr>
                      <w:rFonts w:eastAsia="Times New Roman" w:cs="Times New Roman"/>
                    </w:rPr>
                    <w:t>Ikimokyklinės programos ,,Vaikystės spindulėliai“ atitiktis šiandienos reikalavima</w:t>
                  </w:r>
                  <w:r w:rsidR="00F25A3E">
                    <w:rPr>
                      <w:rFonts w:eastAsia="Times New Roman" w:cs="Times New Roman"/>
                    </w:rPr>
                    <w:t>ms tobulinimo krypčių nustatym</w:t>
                  </w:r>
                  <w:r w:rsidR="006F4C2B">
                    <w:rPr>
                      <w:rFonts w:eastAsia="Times New Roman" w:cs="Times New Roman"/>
                    </w:rPr>
                    <w:t>ą</w:t>
                  </w:r>
                </w:p>
                <w:p w:rsidR="00F25A3E" w:rsidRPr="00F25A3E" w:rsidRDefault="00F25A3E" w:rsidP="002B536A">
                  <w:pPr>
                    <w:framePr w:hSpace="180" w:wrap="around" w:vAnchor="text" w:hAnchor="text" w:y="1"/>
                    <w:tabs>
                      <w:tab w:val="left" w:pos="4063"/>
                    </w:tabs>
                    <w:autoSpaceDE w:val="0"/>
                    <w:autoSpaceDN w:val="0"/>
                    <w:adjustRightInd w:val="0"/>
                    <w:ind w:left="-108"/>
                    <w:suppressOverlap/>
                    <w:rPr>
                      <w:rFonts w:eastAsia="Times New Roman" w:cs="Times New Roman"/>
                    </w:rPr>
                  </w:pPr>
                  <w:r>
                    <w:rPr>
                      <w:rFonts w:eastAsia="Times New Roman" w:cs="Times New Roman"/>
                      <w:color w:val="000000"/>
                    </w:rPr>
                    <w:t>1.</w:t>
                  </w:r>
                  <w:r>
                    <w:rPr>
                      <w:rFonts w:eastAsia="Times New Roman" w:cs="Times New Roman"/>
                      <w:color w:val="000000"/>
                      <w:spacing w:val="-1"/>
                    </w:rPr>
                    <w:t>6.</w:t>
                  </w:r>
                  <w:r w:rsidRPr="00F25A3E">
                    <w:rPr>
                      <w:rFonts w:eastAsia="Times New Roman" w:cs="Times New Roman"/>
                      <w:color w:val="000000"/>
                      <w:spacing w:val="-1"/>
                    </w:rPr>
                    <w:t xml:space="preserve"> Sveikatos stiprinimo projektų, akcijų, renginių organizavimo rezultatai ir geroji patirtis, įgyvendinant vaikų sveikatos stiprinimo programą ,,Noriu augti sveikas 2014-2018“</w:t>
                  </w:r>
                </w:p>
                <w:p w:rsidR="00F25A3E" w:rsidRPr="00FE5B59" w:rsidRDefault="00BC27DE" w:rsidP="002B536A">
                  <w:pPr>
                    <w:framePr w:hSpace="180" w:wrap="around" w:vAnchor="text" w:hAnchor="text" w:y="1"/>
                    <w:tabs>
                      <w:tab w:val="left" w:pos="4063"/>
                    </w:tabs>
                    <w:autoSpaceDE w:val="0"/>
                    <w:autoSpaceDN w:val="0"/>
                    <w:adjustRightInd w:val="0"/>
                    <w:ind w:left="-108"/>
                    <w:suppressOverlap/>
                    <w:rPr>
                      <w:rFonts w:eastAsia="Times New Roman" w:cs="Times New Roman"/>
                      <w:color w:val="000000"/>
                    </w:rPr>
                  </w:pPr>
                  <w:r>
                    <w:rPr>
                      <w:rFonts w:eastAsia="Times New Roman" w:cs="Times New Roman"/>
                      <w:color w:val="000000"/>
                    </w:rPr>
                    <w:t>1.7.</w:t>
                  </w:r>
                  <w:r w:rsidRPr="000E29AA">
                    <w:rPr>
                      <w:rFonts w:eastAsia="Times New Roman" w:cs="Times New Roman"/>
                    </w:rPr>
                    <w:t xml:space="preserve"> Ikimokyklinio amžiaus vaikų pasiekimų vertinimo aprašo taikymo visose amžiaus grupėse sėkmės ir nesėkmės ugdomojoje veikloje</w:t>
                  </w:r>
                </w:p>
              </w:tc>
            </w:tr>
          </w:tbl>
          <w:p w:rsidR="00CE542E" w:rsidRPr="00CA19A4" w:rsidRDefault="00BC27DE" w:rsidP="00CA19A4">
            <w:pPr>
              <w:autoSpaceDE w:val="0"/>
              <w:autoSpaceDN w:val="0"/>
              <w:adjustRightInd w:val="0"/>
              <w:ind w:left="-108"/>
              <w:rPr>
                <w:rFonts w:eastAsia="Times New Roman" w:cs="Times New Roman"/>
                <w:lang w:val="en-US"/>
              </w:rPr>
            </w:pPr>
            <w:r>
              <w:rPr>
                <w:rFonts w:eastAsia="Times New Roman" w:cs="Times New Roman"/>
                <w:lang w:val="en-US"/>
              </w:rPr>
              <w:lastRenderedPageBreak/>
              <w:t xml:space="preserve">1.8. </w:t>
            </w:r>
            <w:proofErr w:type="spellStart"/>
            <w:r>
              <w:rPr>
                <w:rFonts w:eastAsia="Times New Roman" w:cs="Times New Roman"/>
                <w:lang w:val="en-US"/>
              </w:rPr>
              <w:t>Ugdomojo</w:t>
            </w:r>
            <w:proofErr w:type="spellEnd"/>
            <w:r>
              <w:rPr>
                <w:rFonts w:eastAsia="Times New Roman" w:cs="Times New Roman"/>
                <w:lang w:val="en-US"/>
              </w:rPr>
              <w:t xml:space="preserve"> </w:t>
            </w:r>
            <w:proofErr w:type="spellStart"/>
            <w:r>
              <w:rPr>
                <w:rFonts w:eastAsia="Times New Roman" w:cs="Times New Roman"/>
                <w:lang w:val="en-US"/>
              </w:rPr>
              <w:t>proceso</w:t>
            </w:r>
            <w:proofErr w:type="spellEnd"/>
            <w:r>
              <w:rPr>
                <w:rFonts w:eastAsia="Times New Roman" w:cs="Times New Roman"/>
                <w:lang w:val="en-US"/>
              </w:rPr>
              <w:t xml:space="preserve"> </w:t>
            </w:r>
            <w:proofErr w:type="spellStart"/>
            <w:r>
              <w:rPr>
                <w:rFonts w:eastAsia="Times New Roman" w:cs="Times New Roman"/>
                <w:lang w:val="en-US"/>
              </w:rPr>
              <w:t>ir</w:t>
            </w:r>
            <w:proofErr w:type="spellEnd"/>
            <w:r>
              <w:rPr>
                <w:rFonts w:eastAsia="Times New Roman" w:cs="Times New Roman"/>
                <w:lang w:val="en-US"/>
              </w:rPr>
              <w:t xml:space="preserve"> </w:t>
            </w:r>
            <w:proofErr w:type="spellStart"/>
            <w:r>
              <w:rPr>
                <w:rFonts w:eastAsia="Times New Roman" w:cs="Times New Roman"/>
                <w:lang w:val="en-US"/>
              </w:rPr>
              <w:t>bendroji</w:t>
            </w:r>
            <w:proofErr w:type="spellEnd"/>
            <w:r>
              <w:rPr>
                <w:rFonts w:eastAsia="Times New Roman" w:cs="Times New Roman"/>
                <w:lang w:val="en-US"/>
              </w:rPr>
              <w:t xml:space="preserve"> </w:t>
            </w:r>
            <w:proofErr w:type="spellStart"/>
            <w:r>
              <w:rPr>
                <w:rFonts w:eastAsia="Times New Roman" w:cs="Times New Roman"/>
                <w:lang w:val="en-US"/>
              </w:rPr>
              <w:t>priežiūra</w:t>
            </w:r>
            <w:proofErr w:type="spellEnd"/>
            <w:r>
              <w:rPr>
                <w:rFonts w:eastAsia="Times New Roman" w:cs="Times New Roman"/>
                <w:lang w:val="en-US"/>
              </w:rPr>
              <w:t xml:space="preserve"> ( </w:t>
            </w:r>
            <w:proofErr w:type="spellStart"/>
            <w:r>
              <w:rPr>
                <w:rFonts w:eastAsia="Times New Roman" w:cs="Times New Roman"/>
                <w:lang w:val="en-US"/>
              </w:rPr>
              <w:t>priedas</w:t>
            </w:r>
            <w:proofErr w:type="spellEnd"/>
            <w:r>
              <w:rPr>
                <w:rFonts w:eastAsia="Times New Roman" w:cs="Times New Roman"/>
                <w:lang w:val="en-US"/>
              </w:rPr>
              <w:t xml:space="preserve"> </w:t>
            </w:r>
            <w:proofErr w:type="spellStart"/>
            <w:r>
              <w:rPr>
                <w:rFonts w:eastAsia="Times New Roman" w:cs="Times New Roman"/>
                <w:lang w:val="en-US"/>
              </w:rPr>
              <w:t>Nr</w:t>
            </w:r>
            <w:proofErr w:type="spellEnd"/>
            <w:r>
              <w:rPr>
                <w:rFonts w:eastAsia="Times New Roman" w:cs="Times New Roman"/>
                <w:lang w:val="en-US"/>
              </w:rPr>
              <w:t>. 1)</w:t>
            </w:r>
          </w:p>
          <w:p w:rsidR="00CE542E" w:rsidRPr="00CA19A4" w:rsidRDefault="00CE542E" w:rsidP="00CA19A4">
            <w:pPr>
              <w:autoSpaceDE w:val="0"/>
              <w:autoSpaceDN w:val="0"/>
              <w:adjustRightInd w:val="0"/>
              <w:rPr>
                <w:rFonts w:eastAsia="Times New Roman" w:cs="Times New Roman"/>
                <w:bCs/>
                <w:color w:val="000000"/>
                <w:lang w:val="en-US"/>
              </w:rPr>
            </w:pPr>
          </w:p>
        </w:tc>
        <w:tc>
          <w:tcPr>
            <w:tcW w:w="1903" w:type="dxa"/>
            <w:shd w:val="clear" w:color="auto" w:fill="auto"/>
          </w:tcPr>
          <w:p w:rsidR="00C53305" w:rsidRDefault="00C53305"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Pr>
                <w:rFonts w:eastAsia="Times New Roman" w:cs="Times New Roman"/>
                <w:lang w:eastAsia="lt-LT"/>
              </w:rPr>
              <w:t xml:space="preserve">MT pirmininkas                             </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FE5B59" w:rsidP="00CA19A4">
            <w:pPr>
              <w:jc w:val="both"/>
              <w:rPr>
                <w:rFonts w:eastAsia="Times New Roman" w:cs="Times New Roman"/>
                <w:lang w:eastAsia="lt-LT"/>
              </w:rPr>
            </w:pPr>
            <w:r>
              <w:rPr>
                <w:rFonts w:eastAsia="Times New Roman" w:cs="Times New Roman"/>
                <w:lang w:eastAsia="lt-LT"/>
              </w:rPr>
              <w:t>MT pirmininkas</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p w:rsidR="00CE542E" w:rsidRPr="00CA19A4" w:rsidRDefault="00CE542E" w:rsidP="00CA19A4">
            <w:pPr>
              <w:jc w:val="both"/>
              <w:rPr>
                <w:rFonts w:eastAsia="Times New Roman" w:cs="Times New Roman"/>
                <w:lang w:eastAsia="lt-LT"/>
              </w:rPr>
            </w:pPr>
          </w:p>
          <w:p w:rsidR="00CE542E" w:rsidRDefault="00FE5B59" w:rsidP="00CA19A4">
            <w:pPr>
              <w:jc w:val="both"/>
              <w:rPr>
                <w:rFonts w:eastAsia="Times New Roman" w:cs="Times New Roman"/>
                <w:lang w:eastAsia="lt-LT"/>
              </w:rPr>
            </w:pPr>
            <w:r>
              <w:rPr>
                <w:rFonts w:eastAsia="Times New Roman" w:cs="Times New Roman"/>
                <w:lang w:eastAsia="lt-LT"/>
              </w:rPr>
              <w:t>MT pirmininkas</w:t>
            </w:r>
          </w:p>
          <w:p w:rsidR="00FE5B59" w:rsidRPr="00CA19A4" w:rsidRDefault="00FE5B59"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FE5B59" w:rsidRDefault="00FE5B59" w:rsidP="00CA19A4">
            <w:pPr>
              <w:jc w:val="both"/>
              <w:rPr>
                <w:rFonts w:eastAsia="Times New Roman" w:cs="Times New Roman"/>
                <w:lang w:eastAsia="lt-LT"/>
              </w:rPr>
            </w:pPr>
            <w:r>
              <w:rPr>
                <w:rFonts w:eastAsia="Times New Roman" w:cs="Times New Roman"/>
                <w:lang w:eastAsia="lt-LT"/>
              </w:rPr>
              <w:t>MT pirmininkas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tc>
        <w:tc>
          <w:tcPr>
            <w:tcW w:w="1543" w:type="dxa"/>
            <w:shd w:val="clear" w:color="auto" w:fill="auto"/>
          </w:tcPr>
          <w:p w:rsidR="006E0970" w:rsidRDefault="006E0970" w:rsidP="00CA19A4">
            <w:pPr>
              <w:jc w:val="both"/>
              <w:rPr>
                <w:rFonts w:eastAsia="Times New Roman" w:cs="Times New Roman"/>
                <w:lang w:eastAsia="lt-LT"/>
              </w:rPr>
            </w:pPr>
          </w:p>
          <w:p w:rsidR="00CE542E" w:rsidRDefault="001608C9" w:rsidP="00CA19A4">
            <w:pPr>
              <w:jc w:val="both"/>
              <w:rPr>
                <w:rFonts w:eastAsia="Times New Roman" w:cs="Times New Roman"/>
                <w:lang w:eastAsia="lt-LT"/>
              </w:rPr>
            </w:pPr>
            <w:r>
              <w:rPr>
                <w:rFonts w:eastAsia="Times New Roman" w:cs="Times New Roman"/>
                <w:lang w:eastAsia="lt-LT"/>
              </w:rPr>
              <w:t>2016 m</w:t>
            </w:r>
          </w:p>
          <w:p w:rsidR="001608C9" w:rsidRDefault="001608C9" w:rsidP="00CA19A4">
            <w:pPr>
              <w:jc w:val="both"/>
              <w:rPr>
                <w:rFonts w:eastAsia="Times New Roman" w:cs="Times New Roman"/>
                <w:lang w:eastAsia="lt-LT"/>
              </w:rPr>
            </w:pPr>
            <w:r>
              <w:rPr>
                <w:rFonts w:eastAsia="Times New Roman" w:cs="Times New Roman"/>
                <w:lang w:eastAsia="lt-LT"/>
              </w:rPr>
              <w:t>Gegužės mėn.</w:t>
            </w:r>
          </w:p>
          <w:p w:rsidR="001608C9" w:rsidRDefault="001608C9" w:rsidP="00CA19A4">
            <w:pPr>
              <w:jc w:val="both"/>
              <w:rPr>
                <w:rFonts w:eastAsia="Times New Roman" w:cs="Times New Roman"/>
                <w:lang w:eastAsia="lt-LT"/>
              </w:rPr>
            </w:pPr>
          </w:p>
          <w:p w:rsidR="001608C9" w:rsidRDefault="001608C9" w:rsidP="00CA19A4">
            <w:pPr>
              <w:jc w:val="both"/>
              <w:rPr>
                <w:rFonts w:eastAsia="Times New Roman" w:cs="Times New Roman"/>
                <w:lang w:eastAsia="lt-LT"/>
              </w:rPr>
            </w:pPr>
          </w:p>
          <w:p w:rsidR="001608C9" w:rsidRDefault="001608C9" w:rsidP="00CA19A4">
            <w:pPr>
              <w:jc w:val="both"/>
              <w:rPr>
                <w:rFonts w:eastAsia="Times New Roman" w:cs="Times New Roman"/>
                <w:lang w:eastAsia="lt-LT"/>
              </w:rPr>
            </w:pPr>
          </w:p>
          <w:p w:rsidR="001608C9" w:rsidRDefault="001608C9" w:rsidP="00CA19A4">
            <w:pPr>
              <w:jc w:val="both"/>
              <w:rPr>
                <w:rFonts w:eastAsia="Times New Roman" w:cs="Times New Roman"/>
                <w:lang w:eastAsia="lt-LT"/>
              </w:rPr>
            </w:pPr>
          </w:p>
          <w:p w:rsidR="001608C9" w:rsidRDefault="001608C9" w:rsidP="00CA19A4">
            <w:pPr>
              <w:jc w:val="both"/>
              <w:rPr>
                <w:rFonts w:eastAsia="Times New Roman" w:cs="Times New Roman"/>
                <w:lang w:eastAsia="lt-LT"/>
              </w:rPr>
            </w:pPr>
            <w:r>
              <w:rPr>
                <w:rFonts w:eastAsia="Times New Roman" w:cs="Times New Roman"/>
                <w:lang w:eastAsia="lt-LT"/>
              </w:rPr>
              <w:t>2016 m.</w:t>
            </w:r>
          </w:p>
          <w:p w:rsidR="001608C9" w:rsidRPr="00CA19A4" w:rsidRDefault="001608C9" w:rsidP="00CA19A4">
            <w:pPr>
              <w:jc w:val="both"/>
              <w:rPr>
                <w:rFonts w:eastAsia="Times New Roman" w:cs="Times New Roman"/>
                <w:lang w:eastAsia="lt-LT"/>
              </w:rPr>
            </w:pPr>
            <w:r>
              <w:rPr>
                <w:rFonts w:eastAsia="Times New Roman" w:cs="Times New Roman"/>
                <w:lang w:eastAsia="lt-LT"/>
              </w:rPr>
              <w:t>Rugpjūčio mėn.</w:t>
            </w:r>
          </w:p>
          <w:p w:rsidR="00CE542E" w:rsidRDefault="00FE5B59" w:rsidP="00CA19A4">
            <w:pPr>
              <w:rPr>
                <w:rFonts w:eastAsia="Times New Roman" w:cs="Times New Roman"/>
                <w:lang w:eastAsia="lt-LT"/>
              </w:rPr>
            </w:pPr>
            <w:r>
              <w:rPr>
                <w:rFonts w:eastAsia="Times New Roman" w:cs="Times New Roman"/>
                <w:lang w:eastAsia="lt-LT"/>
              </w:rPr>
              <w:t>2016 m.</w:t>
            </w:r>
          </w:p>
          <w:p w:rsidR="00FE5B59" w:rsidRPr="00CA19A4" w:rsidRDefault="00FE5B59" w:rsidP="00CA19A4">
            <w:pPr>
              <w:rPr>
                <w:rFonts w:eastAsia="Times New Roman" w:cs="Times New Roman"/>
                <w:lang w:eastAsia="lt-LT"/>
              </w:rPr>
            </w:pPr>
            <w:r>
              <w:rPr>
                <w:rFonts w:eastAsia="Times New Roman" w:cs="Times New Roman"/>
                <w:lang w:eastAsia="lt-LT"/>
              </w:rPr>
              <w:t>Gruodžio mėn.</w:t>
            </w:r>
          </w:p>
          <w:p w:rsidR="00CE542E" w:rsidRPr="00CA19A4" w:rsidRDefault="00FE5B59" w:rsidP="00CA19A4">
            <w:pPr>
              <w:rPr>
                <w:rFonts w:eastAsia="Times New Roman" w:cs="Times New Roman"/>
                <w:lang w:eastAsia="lt-LT"/>
              </w:rPr>
            </w:pPr>
            <w:r>
              <w:rPr>
                <w:rFonts w:eastAsia="Times New Roman" w:cs="Times New Roman"/>
                <w:lang w:eastAsia="lt-LT"/>
              </w:rPr>
              <w:t>2016 m. gruodžio mėn.</w:t>
            </w:r>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p>
          <w:p w:rsidR="00FE5B59" w:rsidRDefault="00FE5B59" w:rsidP="00CA19A4">
            <w:pPr>
              <w:rPr>
                <w:rFonts w:eastAsia="Times New Roman" w:cs="Times New Roman"/>
                <w:lang w:eastAsia="lt-LT"/>
              </w:rPr>
            </w:pPr>
          </w:p>
          <w:p w:rsidR="00FE5B59" w:rsidRDefault="00FE5B59" w:rsidP="00CA19A4">
            <w:pPr>
              <w:rPr>
                <w:rFonts w:eastAsia="Times New Roman" w:cs="Times New Roman"/>
                <w:lang w:eastAsia="lt-LT"/>
              </w:rPr>
            </w:pPr>
          </w:p>
          <w:p w:rsidR="00CE542E" w:rsidRPr="00CA19A4" w:rsidRDefault="00FE5B59" w:rsidP="00CA19A4">
            <w:pPr>
              <w:rPr>
                <w:rFonts w:eastAsia="Times New Roman" w:cs="Times New Roman"/>
                <w:lang w:eastAsia="lt-LT"/>
              </w:rPr>
            </w:pPr>
            <w:r>
              <w:rPr>
                <w:rFonts w:eastAsia="Times New Roman" w:cs="Times New Roman"/>
                <w:lang w:eastAsia="lt-LT"/>
              </w:rPr>
              <w:t>2016  m. kov</w:t>
            </w:r>
            <w:r w:rsidR="00CE542E" w:rsidRPr="00CA19A4">
              <w:rPr>
                <w:rFonts w:eastAsia="Times New Roman" w:cs="Times New Roman"/>
                <w:lang w:eastAsia="lt-LT"/>
              </w:rPr>
              <w:t xml:space="preserve">o </w:t>
            </w:r>
            <w:proofErr w:type="spellStart"/>
            <w:r w:rsidR="00CE542E" w:rsidRPr="00CA19A4">
              <w:rPr>
                <w:rFonts w:eastAsia="Times New Roman" w:cs="Times New Roman"/>
                <w:lang w:eastAsia="lt-LT"/>
              </w:rPr>
              <w:t>mėn</w:t>
            </w:r>
            <w:proofErr w:type="spellEnd"/>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p>
          <w:p w:rsidR="00F25A3E" w:rsidRDefault="00F25A3E" w:rsidP="00CA19A4">
            <w:pPr>
              <w:rPr>
                <w:rFonts w:eastAsia="Times New Roman" w:cs="Times New Roman"/>
                <w:lang w:eastAsia="lt-LT"/>
              </w:rPr>
            </w:pPr>
          </w:p>
          <w:p w:rsidR="00F25A3E" w:rsidRDefault="00F25A3E" w:rsidP="00CA19A4">
            <w:pPr>
              <w:rPr>
                <w:rFonts w:eastAsia="Times New Roman" w:cs="Times New Roman"/>
                <w:lang w:eastAsia="lt-LT"/>
              </w:rPr>
            </w:pPr>
          </w:p>
          <w:p w:rsidR="00CE542E" w:rsidRPr="00CA19A4" w:rsidRDefault="00BC27DE" w:rsidP="00CA19A4">
            <w:pPr>
              <w:rPr>
                <w:rFonts w:eastAsia="Times New Roman" w:cs="Times New Roman"/>
                <w:lang w:eastAsia="lt-LT"/>
              </w:rPr>
            </w:pPr>
            <w:r>
              <w:rPr>
                <w:rFonts w:eastAsia="Times New Roman" w:cs="Times New Roman"/>
                <w:lang w:eastAsia="lt-LT"/>
              </w:rPr>
              <w:t>2016  m. birželio</w:t>
            </w:r>
            <w:r w:rsidR="00CE542E" w:rsidRPr="00CA19A4">
              <w:rPr>
                <w:rFonts w:eastAsia="Times New Roman" w:cs="Times New Roman"/>
                <w:lang w:eastAsia="lt-LT"/>
              </w:rPr>
              <w:t xml:space="preserve"> </w:t>
            </w:r>
            <w:proofErr w:type="spellStart"/>
            <w:r w:rsidR="00CE542E" w:rsidRPr="00CA19A4">
              <w:rPr>
                <w:rFonts w:eastAsia="Times New Roman" w:cs="Times New Roman"/>
                <w:lang w:eastAsia="lt-LT"/>
              </w:rPr>
              <w:t>mėn</w:t>
            </w:r>
            <w:proofErr w:type="spellEnd"/>
          </w:p>
          <w:p w:rsidR="00CE542E" w:rsidRDefault="00CE542E" w:rsidP="00CA19A4">
            <w:pPr>
              <w:rPr>
                <w:rFonts w:eastAsia="Times New Roman" w:cs="Times New Roman"/>
                <w:lang w:eastAsia="lt-LT"/>
              </w:rPr>
            </w:pPr>
          </w:p>
          <w:p w:rsidR="00BC27DE" w:rsidRDefault="00BC27DE" w:rsidP="00CA19A4">
            <w:pPr>
              <w:rPr>
                <w:rFonts w:eastAsia="Times New Roman" w:cs="Times New Roman"/>
                <w:lang w:eastAsia="lt-LT"/>
              </w:rPr>
            </w:pPr>
          </w:p>
          <w:p w:rsidR="00BC27DE" w:rsidRDefault="00BC27DE" w:rsidP="00CA19A4">
            <w:pPr>
              <w:rPr>
                <w:rFonts w:eastAsia="Times New Roman" w:cs="Times New Roman"/>
                <w:lang w:eastAsia="lt-LT"/>
              </w:rPr>
            </w:pPr>
          </w:p>
          <w:p w:rsidR="00BC27DE" w:rsidRPr="00CA19A4" w:rsidRDefault="00BC27DE" w:rsidP="00CA19A4">
            <w:pPr>
              <w:rPr>
                <w:rFonts w:eastAsia="Times New Roman" w:cs="Times New Roman"/>
                <w:lang w:eastAsia="lt-LT"/>
              </w:rPr>
            </w:pPr>
            <w:r>
              <w:rPr>
                <w:rFonts w:eastAsia="Times New Roman" w:cs="Times New Roman"/>
                <w:lang w:eastAsia="lt-LT"/>
              </w:rPr>
              <w:t>2016 m. spalio mėn.</w:t>
            </w:r>
          </w:p>
        </w:tc>
        <w:tc>
          <w:tcPr>
            <w:tcW w:w="2417" w:type="dxa"/>
            <w:shd w:val="clear" w:color="auto" w:fill="auto"/>
          </w:tcPr>
          <w:p w:rsidR="006E0970" w:rsidRDefault="006E0970"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Mokytojų tarybos posėdis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Tėvų susirinkimai</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FE5B59" w:rsidRDefault="00FE5B59"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Mokytojų tarybos posėdis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Tėvų susirinkimai</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Mokytojų tarybos posėdis</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Mokytojų tarybos posėdis</w:t>
            </w:r>
          </w:p>
          <w:p w:rsidR="00CE542E" w:rsidRPr="00CA19A4" w:rsidRDefault="00CE542E" w:rsidP="00CA19A4">
            <w:pPr>
              <w:jc w:val="both"/>
              <w:rPr>
                <w:rFonts w:eastAsia="Times New Roman" w:cs="Times New Roman"/>
                <w:lang w:eastAsia="lt-LT"/>
              </w:rPr>
            </w:pPr>
          </w:p>
        </w:tc>
      </w:tr>
      <w:tr w:rsidR="00CE542E" w:rsidRPr="00CA19A4" w:rsidTr="00CE542E">
        <w:trPr>
          <w:trHeight w:val="1349"/>
        </w:trPr>
        <w:tc>
          <w:tcPr>
            <w:tcW w:w="4788" w:type="dxa"/>
            <w:shd w:val="clear" w:color="auto" w:fill="auto"/>
          </w:tcPr>
          <w:p w:rsidR="00CE542E" w:rsidRPr="00CA19A4" w:rsidRDefault="00CE542E" w:rsidP="00BC27DE">
            <w:pPr>
              <w:jc w:val="both"/>
              <w:rPr>
                <w:rFonts w:eastAsia="Times New Roman" w:cs="Times New Roman"/>
                <w:lang w:eastAsia="lt-LT"/>
              </w:rPr>
            </w:pPr>
            <w:r w:rsidRPr="00CA19A4">
              <w:rPr>
                <w:rFonts w:eastAsia="Times New Roman" w:cs="Times New Roman"/>
                <w:lang w:eastAsia="lt-LT"/>
              </w:rPr>
              <w:t>2.</w:t>
            </w:r>
            <w:r w:rsidRPr="00CA19A4">
              <w:rPr>
                <w:rFonts w:eastAsia="Times New Roman" w:cs="Times New Roman"/>
                <w:sz w:val="20"/>
                <w:szCs w:val="20"/>
                <w:lang w:eastAsia="lt-LT"/>
              </w:rPr>
              <w:t xml:space="preserve"> </w:t>
            </w:r>
            <w:r w:rsidR="00BC27DE">
              <w:rPr>
                <w:color w:val="000000"/>
              </w:rPr>
              <w:t xml:space="preserve"> Tobulinti ikimokyklinio ir priešmokyklinio ugdymo programas, vadovaujantis ikimokyklinio ir priešmokyklinio vaikų ugdymo pasiekimų aprašu</w:t>
            </w:r>
            <w:r w:rsidR="003C4895">
              <w:rPr>
                <w:color w:val="000000"/>
              </w:rPr>
              <w:t>.</w:t>
            </w:r>
          </w:p>
        </w:tc>
        <w:tc>
          <w:tcPr>
            <w:tcW w:w="4279" w:type="dxa"/>
            <w:shd w:val="clear" w:color="auto" w:fill="auto"/>
          </w:tcPr>
          <w:p w:rsidR="00BC27DE" w:rsidRDefault="00BC27DE" w:rsidP="00BC27DE">
            <w:pPr>
              <w:rPr>
                <w:rFonts w:eastAsia="Times New Roman" w:cs="Times New Roman"/>
                <w:lang w:eastAsia="lt-LT"/>
              </w:rPr>
            </w:pPr>
            <w:r w:rsidRPr="004F0E6A">
              <w:rPr>
                <w:rFonts w:eastAsia="Times New Roman" w:cs="Times New Roman"/>
                <w:u w:val="single"/>
                <w:lang w:eastAsia="lt-LT"/>
              </w:rPr>
              <w:t>Metodinės grupės pasitarimai</w:t>
            </w:r>
            <w:r>
              <w:rPr>
                <w:rFonts w:eastAsia="Times New Roman" w:cs="Times New Roman"/>
                <w:lang w:eastAsia="lt-LT"/>
              </w:rPr>
              <w:t>:</w:t>
            </w:r>
          </w:p>
          <w:p w:rsidR="00CE542E" w:rsidRDefault="00BC27DE" w:rsidP="00BC27DE">
            <w:pPr>
              <w:rPr>
                <w:rFonts w:eastAsia="Times New Roman" w:cs="Times New Roman"/>
                <w:lang w:eastAsia="lt-LT"/>
              </w:rPr>
            </w:pPr>
            <w:r>
              <w:rPr>
                <w:rFonts w:eastAsia="Times New Roman" w:cs="Times New Roman"/>
                <w:lang w:eastAsia="lt-LT"/>
              </w:rPr>
              <w:t>2.1. Reflektuo</w:t>
            </w:r>
            <w:r w:rsidR="00CE542E" w:rsidRPr="00CA19A4">
              <w:rPr>
                <w:rFonts w:eastAsia="Times New Roman" w:cs="Times New Roman"/>
                <w:lang w:eastAsia="lt-LT"/>
              </w:rPr>
              <w:t xml:space="preserve">ti ikimokyklinio ugdymo programos ir priešmokyklinio ugdymo </w:t>
            </w:r>
            <w:r>
              <w:rPr>
                <w:rFonts w:eastAsia="Times New Roman" w:cs="Times New Roman"/>
                <w:lang w:eastAsia="lt-LT"/>
              </w:rPr>
              <w:t>vaikų pasiekimų</w:t>
            </w:r>
            <w:r w:rsidR="004F0E6A">
              <w:rPr>
                <w:rFonts w:eastAsia="Times New Roman" w:cs="Times New Roman"/>
                <w:lang w:eastAsia="lt-LT"/>
              </w:rPr>
              <w:t xml:space="preserve"> vertinimą</w:t>
            </w:r>
          </w:p>
          <w:p w:rsidR="00BC27DE" w:rsidRDefault="00BC27DE" w:rsidP="00BC27DE">
            <w:pPr>
              <w:rPr>
                <w:rFonts w:eastAsia="Times New Roman" w:cs="Times New Roman"/>
                <w:lang w:eastAsia="lt-LT"/>
              </w:rPr>
            </w:pPr>
            <w:r>
              <w:rPr>
                <w:rFonts w:eastAsia="Times New Roman" w:cs="Times New Roman"/>
                <w:lang w:eastAsia="lt-LT"/>
              </w:rPr>
              <w:t>2.2.</w:t>
            </w:r>
            <w:r w:rsidR="004F0E6A">
              <w:rPr>
                <w:rFonts w:eastAsia="Times New Roman" w:cs="Times New Roman"/>
                <w:lang w:eastAsia="lt-LT"/>
              </w:rPr>
              <w:t>Pasiekimų aprašo analizė ir ikimokyklinės programos tobulinimas</w:t>
            </w:r>
          </w:p>
          <w:p w:rsidR="004F0E6A" w:rsidRDefault="004F0E6A" w:rsidP="00BC27DE">
            <w:pPr>
              <w:rPr>
                <w:rFonts w:eastAsia="Times New Roman" w:cs="Times New Roman"/>
                <w:lang w:eastAsia="lt-LT"/>
              </w:rPr>
            </w:pPr>
            <w:r>
              <w:rPr>
                <w:rFonts w:eastAsia="Times New Roman" w:cs="Times New Roman"/>
                <w:lang w:eastAsia="lt-LT"/>
              </w:rPr>
              <w:t>2.3.</w:t>
            </w:r>
            <w:r w:rsidRPr="00CA19A4">
              <w:rPr>
                <w:rFonts w:eastAsia="Times New Roman" w:cs="Times New Roman"/>
                <w:lang w:eastAsia="lt-LT"/>
              </w:rPr>
              <w:t xml:space="preserve"> </w:t>
            </w:r>
            <w:r>
              <w:rPr>
                <w:rFonts w:eastAsia="Times New Roman" w:cs="Times New Roman"/>
                <w:lang w:eastAsia="lt-LT"/>
              </w:rPr>
              <w:t>S</w:t>
            </w:r>
            <w:r w:rsidRPr="00CA19A4">
              <w:rPr>
                <w:rFonts w:eastAsia="Times New Roman" w:cs="Times New Roman"/>
                <w:lang w:eastAsia="lt-LT"/>
              </w:rPr>
              <w:t>pecialiųj</w:t>
            </w:r>
            <w:r>
              <w:rPr>
                <w:rFonts w:eastAsia="Times New Roman" w:cs="Times New Roman"/>
                <w:lang w:eastAsia="lt-LT"/>
              </w:rPr>
              <w:t>ų poreikių vaikų ugdymo analizė</w:t>
            </w:r>
            <w:r w:rsidRPr="00CA19A4">
              <w:rPr>
                <w:rFonts w:eastAsia="Times New Roman" w:cs="Times New Roman"/>
                <w:lang w:eastAsia="lt-LT"/>
              </w:rPr>
              <w:t xml:space="preserve"> ir</w:t>
            </w:r>
            <w:r>
              <w:rPr>
                <w:rFonts w:eastAsia="Times New Roman" w:cs="Times New Roman"/>
                <w:lang w:eastAsia="lt-LT"/>
              </w:rPr>
              <w:t xml:space="preserve"> tolimesnio ugdymo rekomendacijo</w:t>
            </w:r>
            <w:r w:rsidRPr="00CA19A4">
              <w:rPr>
                <w:rFonts w:eastAsia="Times New Roman" w:cs="Times New Roman"/>
                <w:lang w:eastAsia="lt-LT"/>
              </w:rPr>
              <w:t>s</w:t>
            </w:r>
          </w:p>
          <w:p w:rsidR="004F0E6A" w:rsidRDefault="004F0E6A" w:rsidP="00BC27DE">
            <w:pPr>
              <w:rPr>
                <w:rFonts w:eastAsia="Times New Roman" w:cs="Times New Roman"/>
                <w:lang w:eastAsia="lt-LT"/>
              </w:rPr>
            </w:pPr>
            <w:r>
              <w:rPr>
                <w:rFonts w:eastAsia="Times New Roman" w:cs="Times New Roman"/>
                <w:lang w:eastAsia="lt-LT"/>
              </w:rPr>
              <w:t>2. 4. Ikimokyklinės programos atnaujinimas, pertvarkymas</w:t>
            </w:r>
          </w:p>
          <w:p w:rsidR="004F0E6A" w:rsidRPr="00CA19A4" w:rsidRDefault="004F0E6A" w:rsidP="00BC27DE">
            <w:pPr>
              <w:rPr>
                <w:rFonts w:eastAsia="Times New Roman" w:cs="Times New Roman"/>
                <w:lang w:eastAsia="lt-LT"/>
              </w:rPr>
            </w:pPr>
            <w:r>
              <w:rPr>
                <w:rFonts w:eastAsia="Times New Roman" w:cs="Times New Roman"/>
                <w:lang w:eastAsia="lt-LT"/>
              </w:rPr>
              <w:t>2.5 Priešmokyklinės UP ugdymo plano rengimas 2016-2017 m. m. ir pristatymas</w:t>
            </w:r>
          </w:p>
        </w:tc>
        <w:tc>
          <w:tcPr>
            <w:tcW w:w="1903" w:type="dxa"/>
            <w:shd w:val="clear" w:color="auto" w:fill="auto"/>
          </w:tcPr>
          <w:p w:rsidR="00CE542E" w:rsidRDefault="00BC27DE" w:rsidP="00CA19A4">
            <w:pPr>
              <w:jc w:val="both"/>
              <w:rPr>
                <w:rFonts w:eastAsia="Times New Roman" w:cs="Times New Roman"/>
                <w:lang w:eastAsia="lt-LT"/>
              </w:rPr>
            </w:pPr>
            <w:r>
              <w:rPr>
                <w:rFonts w:eastAsia="Times New Roman" w:cs="Times New Roman"/>
                <w:lang w:eastAsia="lt-LT"/>
              </w:rPr>
              <w:t>MG pirmininkas</w:t>
            </w: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r>
              <w:rPr>
                <w:rFonts w:eastAsia="Times New Roman" w:cs="Times New Roman"/>
                <w:lang w:eastAsia="lt-LT"/>
              </w:rPr>
              <w:t>MG pirmininkas</w:t>
            </w: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r>
              <w:rPr>
                <w:rFonts w:eastAsia="Times New Roman" w:cs="Times New Roman"/>
                <w:lang w:eastAsia="lt-LT"/>
              </w:rPr>
              <w:t>GK pirmininkas</w:t>
            </w: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r>
              <w:rPr>
                <w:rFonts w:eastAsia="Times New Roman" w:cs="Times New Roman"/>
                <w:lang w:eastAsia="lt-LT"/>
              </w:rPr>
              <w:t>Darbo grupė</w:t>
            </w:r>
          </w:p>
          <w:p w:rsidR="004F0E6A" w:rsidRDefault="004F0E6A" w:rsidP="00CA19A4">
            <w:pPr>
              <w:jc w:val="both"/>
              <w:rPr>
                <w:rFonts w:eastAsia="Times New Roman" w:cs="Times New Roman"/>
                <w:lang w:eastAsia="lt-LT"/>
              </w:rPr>
            </w:pPr>
          </w:p>
          <w:p w:rsidR="004F0E6A" w:rsidRPr="00CA19A4" w:rsidRDefault="004F0E6A" w:rsidP="00CA19A4">
            <w:pPr>
              <w:jc w:val="both"/>
              <w:rPr>
                <w:rFonts w:eastAsia="Times New Roman" w:cs="Times New Roman"/>
                <w:lang w:eastAsia="lt-LT"/>
              </w:rPr>
            </w:pPr>
            <w:r>
              <w:rPr>
                <w:rFonts w:eastAsia="Times New Roman" w:cs="Times New Roman"/>
                <w:lang w:eastAsia="lt-LT"/>
              </w:rPr>
              <w:t>Darbo grupė</w:t>
            </w:r>
          </w:p>
        </w:tc>
        <w:tc>
          <w:tcPr>
            <w:tcW w:w="1543" w:type="dxa"/>
            <w:shd w:val="clear" w:color="auto" w:fill="auto"/>
          </w:tcPr>
          <w:p w:rsidR="00CE542E" w:rsidRPr="00CA19A4" w:rsidRDefault="00BC27DE"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DF5D8A" w:rsidP="00CA19A4">
            <w:pPr>
              <w:jc w:val="both"/>
              <w:rPr>
                <w:rFonts w:eastAsia="Times New Roman" w:cs="Times New Roman"/>
                <w:lang w:eastAsia="lt-LT"/>
              </w:rPr>
            </w:pPr>
            <w:r>
              <w:rPr>
                <w:rFonts w:eastAsia="Times New Roman" w:cs="Times New Roman"/>
                <w:lang w:eastAsia="lt-LT"/>
              </w:rPr>
              <w:t>v</w:t>
            </w:r>
            <w:r w:rsidR="00CE542E" w:rsidRPr="00CA19A4">
              <w:rPr>
                <w:rFonts w:eastAsia="Times New Roman" w:cs="Times New Roman"/>
                <w:lang w:eastAsia="lt-LT"/>
              </w:rPr>
              <w:t>asario mėn.</w:t>
            </w:r>
          </w:p>
          <w:p w:rsidR="004F0E6A" w:rsidRDefault="004F0E6A" w:rsidP="00CA19A4">
            <w:pPr>
              <w:jc w:val="both"/>
              <w:rPr>
                <w:rFonts w:eastAsia="Times New Roman" w:cs="Times New Roman"/>
                <w:lang w:eastAsia="lt-LT"/>
              </w:rPr>
            </w:pPr>
          </w:p>
          <w:p w:rsidR="004F0E6A" w:rsidRDefault="004F0E6A" w:rsidP="00CA19A4">
            <w:pPr>
              <w:jc w:val="both"/>
              <w:rPr>
                <w:rFonts w:eastAsia="Times New Roman" w:cs="Times New Roman"/>
                <w:lang w:eastAsia="lt-LT"/>
              </w:rPr>
            </w:pPr>
          </w:p>
          <w:p w:rsidR="00DF5D8A" w:rsidRDefault="004F0E6A" w:rsidP="00CA19A4">
            <w:pPr>
              <w:jc w:val="both"/>
              <w:rPr>
                <w:rFonts w:eastAsia="Times New Roman" w:cs="Times New Roman"/>
                <w:lang w:eastAsia="lt-LT"/>
              </w:rPr>
            </w:pPr>
            <w:r>
              <w:rPr>
                <w:rFonts w:eastAsia="Times New Roman" w:cs="Times New Roman"/>
                <w:lang w:eastAsia="lt-LT"/>
              </w:rPr>
              <w:t>2016 m.</w:t>
            </w:r>
          </w:p>
          <w:p w:rsidR="00CE542E" w:rsidRPr="00CA19A4" w:rsidRDefault="00DF5D8A" w:rsidP="00CA19A4">
            <w:pPr>
              <w:jc w:val="both"/>
              <w:rPr>
                <w:rFonts w:eastAsia="Times New Roman" w:cs="Times New Roman"/>
                <w:lang w:eastAsia="lt-LT"/>
              </w:rPr>
            </w:pPr>
            <w:r>
              <w:rPr>
                <w:rFonts w:eastAsia="Times New Roman" w:cs="Times New Roman"/>
                <w:lang w:eastAsia="lt-LT"/>
              </w:rPr>
              <w:t>b</w:t>
            </w:r>
            <w:r w:rsidR="00CE542E" w:rsidRPr="00CA19A4">
              <w:rPr>
                <w:rFonts w:eastAsia="Times New Roman" w:cs="Times New Roman"/>
                <w:lang w:eastAsia="lt-LT"/>
              </w:rPr>
              <w:t>irželio mėn.</w:t>
            </w:r>
          </w:p>
          <w:p w:rsidR="00CE542E" w:rsidRDefault="00DF5D8A" w:rsidP="00CA19A4">
            <w:pPr>
              <w:jc w:val="both"/>
              <w:rPr>
                <w:rFonts w:eastAsia="Times New Roman" w:cs="Times New Roman"/>
                <w:lang w:eastAsia="lt-LT"/>
              </w:rPr>
            </w:pPr>
            <w:r>
              <w:rPr>
                <w:rFonts w:eastAsia="Times New Roman" w:cs="Times New Roman"/>
                <w:lang w:eastAsia="lt-LT"/>
              </w:rPr>
              <w:t>2016 m. r</w:t>
            </w:r>
            <w:r w:rsidR="004F0E6A">
              <w:rPr>
                <w:rFonts w:eastAsia="Times New Roman" w:cs="Times New Roman"/>
                <w:lang w:eastAsia="lt-LT"/>
              </w:rPr>
              <w:t>ugsėjo mėn.</w:t>
            </w:r>
          </w:p>
          <w:p w:rsidR="004F0E6A" w:rsidRDefault="004F0E6A" w:rsidP="00CA19A4">
            <w:pPr>
              <w:jc w:val="both"/>
              <w:rPr>
                <w:rFonts w:eastAsia="Times New Roman" w:cs="Times New Roman"/>
                <w:lang w:eastAsia="lt-LT"/>
              </w:rPr>
            </w:pPr>
            <w:r>
              <w:rPr>
                <w:rFonts w:eastAsia="Times New Roman" w:cs="Times New Roman"/>
                <w:lang w:eastAsia="lt-LT"/>
              </w:rPr>
              <w:t>2016 m.</w:t>
            </w:r>
          </w:p>
          <w:p w:rsidR="004F0E6A" w:rsidRDefault="004F0E6A" w:rsidP="00CA19A4">
            <w:pPr>
              <w:jc w:val="both"/>
              <w:rPr>
                <w:rFonts w:eastAsia="Times New Roman" w:cs="Times New Roman"/>
                <w:lang w:eastAsia="lt-LT"/>
              </w:rPr>
            </w:pPr>
          </w:p>
          <w:p w:rsidR="004F0E6A" w:rsidRPr="00CA19A4" w:rsidRDefault="004F0E6A" w:rsidP="00CA19A4">
            <w:pPr>
              <w:jc w:val="both"/>
              <w:rPr>
                <w:rFonts w:eastAsia="Times New Roman" w:cs="Times New Roman"/>
                <w:lang w:eastAsia="lt-LT"/>
              </w:rPr>
            </w:pPr>
            <w:r>
              <w:rPr>
                <w:rFonts w:eastAsia="Times New Roman" w:cs="Times New Roman"/>
                <w:lang w:eastAsia="lt-LT"/>
              </w:rPr>
              <w:t>2016 m.</w:t>
            </w:r>
          </w:p>
        </w:tc>
        <w:tc>
          <w:tcPr>
            <w:tcW w:w="2417" w:type="dxa"/>
            <w:shd w:val="clear" w:color="auto" w:fill="auto"/>
          </w:tcPr>
          <w:p w:rsidR="00CE542E" w:rsidRPr="00CA19A4" w:rsidRDefault="00CE542E" w:rsidP="00CA19A4">
            <w:pPr>
              <w:jc w:val="both"/>
              <w:rPr>
                <w:rFonts w:eastAsia="Times New Roman" w:cs="Times New Roman"/>
                <w:lang w:eastAsia="lt-LT"/>
              </w:rPr>
            </w:pPr>
          </w:p>
          <w:p w:rsidR="00CE542E" w:rsidRDefault="004F0E6A" w:rsidP="004F0E6A">
            <w:pPr>
              <w:jc w:val="both"/>
              <w:rPr>
                <w:rFonts w:eastAsia="Times New Roman" w:cs="Times New Roman"/>
                <w:lang w:eastAsia="lt-LT"/>
              </w:rPr>
            </w:pPr>
            <w:r>
              <w:rPr>
                <w:rFonts w:eastAsia="Times New Roman" w:cs="Times New Roman"/>
                <w:lang w:eastAsia="lt-LT"/>
              </w:rPr>
              <w:t>Metodinės grupės pasitarimas</w:t>
            </w:r>
          </w:p>
          <w:p w:rsidR="004F0E6A" w:rsidRDefault="004F0E6A" w:rsidP="004F0E6A">
            <w:pPr>
              <w:jc w:val="both"/>
              <w:rPr>
                <w:rFonts w:eastAsia="Times New Roman" w:cs="Times New Roman"/>
                <w:lang w:eastAsia="lt-LT"/>
              </w:rPr>
            </w:pPr>
          </w:p>
          <w:p w:rsidR="004F0E6A" w:rsidRDefault="004F0E6A" w:rsidP="004F0E6A">
            <w:pPr>
              <w:jc w:val="both"/>
              <w:rPr>
                <w:rFonts w:eastAsia="Times New Roman" w:cs="Times New Roman"/>
                <w:lang w:eastAsia="lt-LT"/>
              </w:rPr>
            </w:pPr>
            <w:r>
              <w:rPr>
                <w:rFonts w:eastAsia="Times New Roman" w:cs="Times New Roman"/>
                <w:lang w:eastAsia="lt-LT"/>
              </w:rPr>
              <w:t>Metodinės grupės pasitarimas</w:t>
            </w:r>
          </w:p>
          <w:p w:rsidR="004F0E6A" w:rsidRDefault="004F0E6A" w:rsidP="004F0E6A">
            <w:pPr>
              <w:jc w:val="both"/>
              <w:rPr>
                <w:rFonts w:eastAsia="Times New Roman" w:cs="Times New Roman"/>
                <w:lang w:eastAsia="lt-LT"/>
              </w:rPr>
            </w:pPr>
          </w:p>
          <w:p w:rsidR="004F0E6A" w:rsidRPr="00CA19A4" w:rsidRDefault="004F0E6A" w:rsidP="004F0E6A">
            <w:pPr>
              <w:tabs>
                <w:tab w:val="left" w:pos="4320"/>
              </w:tabs>
              <w:rPr>
                <w:rFonts w:eastAsia="Times New Roman" w:cs="Times New Roman"/>
                <w:lang w:eastAsia="lt-LT"/>
              </w:rPr>
            </w:pPr>
            <w:r w:rsidRPr="00CA19A4">
              <w:rPr>
                <w:rFonts w:eastAsia="Times New Roman" w:cs="Times New Roman"/>
                <w:lang w:eastAsia="lt-LT"/>
              </w:rPr>
              <w:t>Gerovės komisijos, mokytojų  ir specialiųjų poreikių vaikų tėvų (globėjų, rūpintojų)</w:t>
            </w:r>
          </w:p>
          <w:p w:rsidR="004F0E6A" w:rsidRDefault="004F0E6A" w:rsidP="004F0E6A">
            <w:pPr>
              <w:jc w:val="both"/>
              <w:rPr>
                <w:rFonts w:eastAsia="Times New Roman" w:cs="Times New Roman"/>
                <w:lang w:eastAsia="lt-LT"/>
              </w:rPr>
            </w:pPr>
            <w:r w:rsidRPr="00CA19A4">
              <w:rPr>
                <w:rFonts w:eastAsia="Times New Roman" w:cs="Times New Roman"/>
                <w:lang w:eastAsia="lt-LT"/>
              </w:rPr>
              <w:t>pasitarimai</w:t>
            </w:r>
          </w:p>
          <w:p w:rsidR="004F0E6A" w:rsidRDefault="004F0E6A" w:rsidP="004F0E6A">
            <w:pPr>
              <w:jc w:val="both"/>
              <w:rPr>
                <w:rFonts w:eastAsia="Times New Roman" w:cs="Times New Roman"/>
                <w:lang w:eastAsia="lt-LT"/>
              </w:rPr>
            </w:pPr>
          </w:p>
          <w:p w:rsidR="004F0E6A" w:rsidRPr="00CA19A4" w:rsidRDefault="004F0E6A" w:rsidP="004F0E6A">
            <w:pPr>
              <w:jc w:val="both"/>
              <w:rPr>
                <w:rFonts w:eastAsia="Times New Roman" w:cs="Times New Roman"/>
                <w:lang w:eastAsia="lt-LT"/>
              </w:rPr>
            </w:pPr>
          </w:p>
        </w:tc>
      </w:tr>
      <w:tr w:rsidR="007A7CCC" w:rsidRPr="00CA19A4" w:rsidTr="007173D5">
        <w:trPr>
          <w:trHeight w:val="1349"/>
        </w:trPr>
        <w:tc>
          <w:tcPr>
            <w:tcW w:w="14930" w:type="dxa"/>
            <w:gridSpan w:val="5"/>
            <w:shd w:val="clear" w:color="auto" w:fill="auto"/>
          </w:tcPr>
          <w:p w:rsidR="002B2BFC" w:rsidRDefault="007A7CCC" w:rsidP="002B2BFC">
            <w:pPr>
              <w:tabs>
                <w:tab w:val="left" w:pos="720"/>
              </w:tabs>
              <w:jc w:val="both"/>
              <w:outlineLvl w:val="5"/>
              <w:rPr>
                <w:color w:val="000000"/>
              </w:rPr>
            </w:pPr>
            <w:r>
              <w:rPr>
                <w:rFonts w:eastAsia="Times New Roman" w:cs="Times New Roman"/>
                <w:b/>
                <w:lang w:eastAsia="lt-LT"/>
              </w:rPr>
              <w:lastRenderedPageBreak/>
              <w:t>2</w:t>
            </w:r>
            <w:r w:rsidRPr="00CA19A4">
              <w:rPr>
                <w:rFonts w:eastAsia="Times New Roman" w:cs="Times New Roman"/>
                <w:b/>
                <w:lang w:eastAsia="lt-LT"/>
              </w:rPr>
              <w:t xml:space="preserve">. TIKSLAS.  </w:t>
            </w:r>
            <w:r>
              <w:rPr>
                <w:color w:val="000000"/>
              </w:rPr>
              <w:t xml:space="preserve"> </w:t>
            </w:r>
            <w:r w:rsidR="002B2BFC">
              <w:rPr>
                <w:color w:val="000000"/>
              </w:rPr>
              <w:t xml:space="preserve"> </w:t>
            </w:r>
          </w:p>
          <w:p w:rsidR="007A7CCC" w:rsidRPr="002B2BFC" w:rsidRDefault="002B2BFC" w:rsidP="002B2BFC">
            <w:pPr>
              <w:tabs>
                <w:tab w:val="left" w:pos="720"/>
              </w:tabs>
              <w:jc w:val="both"/>
              <w:outlineLvl w:val="5"/>
              <w:rPr>
                <w:b/>
                <w:bCs/>
              </w:rPr>
            </w:pPr>
            <w:r w:rsidRPr="002B2BFC">
              <w:rPr>
                <w:b/>
                <w:color w:val="000000"/>
              </w:rPr>
              <w:t>Taikyti</w:t>
            </w:r>
            <w:r w:rsidRPr="002B2BFC">
              <w:rPr>
                <w:b/>
                <w:bCs/>
              </w:rPr>
              <w:t xml:space="preserve"> į vaiką orientuoto ugdymo strategijas, įgyvendinant vaikų sveikatos stiprinimo programą ,,Noriu augti sveikas 2014-2018 m.“</w:t>
            </w:r>
          </w:p>
        </w:tc>
      </w:tr>
      <w:tr w:rsidR="00CE542E" w:rsidRPr="00CA19A4" w:rsidTr="00CE542E">
        <w:trPr>
          <w:trHeight w:val="764"/>
        </w:trPr>
        <w:tc>
          <w:tcPr>
            <w:tcW w:w="4788" w:type="dxa"/>
            <w:shd w:val="clear" w:color="auto" w:fill="auto"/>
          </w:tcPr>
          <w:p w:rsidR="00CE542E" w:rsidRPr="00CA19A4" w:rsidRDefault="00CE542E" w:rsidP="00CA19A4">
            <w:pPr>
              <w:jc w:val="both"/>
              <w:rPr>
                <w:rFonts w:eastAsia="Times New Roman" w:cs="Times New Roman"/>
                <w:b/>
                <w:sz w:val="28"/>
                <w:szCs w:val="28"/>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PRIEMONĖS PAVADINIMAS</w:t>
            </w:r>
          </w:p>
          <w:p w:rsidR="00CE542E" w:rsidRPr="00CA19A4" w:rsidRDefault="00CE542E" w:rsidP="00CA19A4">
            <w:pPr>
              <w:jc w:val="both"/>
              <w:rPr>
                <w:rFonts w:eastAsia="Times New Roman" w:cs="Times New Roman"/>
                <w:b/>
                <w:sz w:val="22"/>
                <w:szCs w:val="22"/>
                <w:lang w:eastAsia="lt-LT"/>
              </w:rPr>
            </w:pPr>
          </w:p>
        </w:tc>
        <w:tc>
          <w:tcPr>
            <w:tcW w:w="4279"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7A7CCC" w:rsidP="00CA19A4">
            <w:pPr>
              <w:jc w:val="both"/>
              <w:rPr>
                <w:rFonts w:eastAsia="Times New Roman" w:cs="Times New Roman"/>
                <w:b/>
                <w:sz w:val="22"/>
                <w:szCs w:val="22"/>
                <w:lang w:eastAsia="lt-LT"/>
              </w:rPr>
            </w:pPr>
            <w:r>
              <w:rPr>
                <w:rFonts w:eastAsia="Times New Roman" w:cs="Times New Roman"/>
                <w:b/>
                <w:sz w:val="22"/>
                <w:szCs w:val="22"/>
                <w:lang w:eastAsia="lt-LT"/>
              </w:rPr>
              <w:t xml:space="preserve">PRIEMONĖS </w:t>
            </w:r>
          </w:p>
          <w:p w:rsidR="00CE542E" w:rsidRPr="00CA19A4" w:rsidRDefault="00CE542E" w:rsidP="00CA19A4">
            <w:pPr>
              <w:jc w:val="both"/>
              <w:rPr>
                <w:rFonts w:eastAsia="Times New Roman" w:cs="Times New Roman"/>
                <w:b/>
                <w:sz w:val="22"/>
                <w:szCs w:val="22"/>
                <w:lang w:eastAsia="lt-LT"/>
              </w:rPr>
            </w:pPr>
          </w:p>
        </w:tc>
        <w:tc>
          <w:tcPr>
            <w:tcW w:w="1903"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VYKDYTOJAI</w:t>
            </w:r>
          </w:p>
        </w:tc>
        <w:tc>
          <w:tcPr>
            <w:tcW w:w="1543"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LAIKAS</w:t>
            </w:r>
          </w:p>
        </w:tc>
        <w:tc>
          <w:tcPr>
            <w:tcW w:w="2417" w:type="dxa"/>
            <w:shd w:val="clear" w:color="auto" w:fill="auto"/>
          </w:tcPr>
          <w:p w:rsidR="00CE542E" w:rsidRPr="00CA19A4" w:rsidRDefault="00CE542E" w:rsidP="00CA19A4">
            <w:pPr>
              <w:jc w:val="both"/>
              <w:rPr>
                <w:rFonts w:eastAsia="Times New Roman" w:cs="Times New Roman"/>
                <w:b/>
                <w:sz w:val="22"/>
                <w:szCs w:val="22"/>
                <w:lang w:eastAsia="lt-LT"/>
              </w:rPr>
            </w:pPr>
          </w:p>
          <w:p w:rsidR="00CE542E" w:rsidRPr="00CA19A4" w:rsidRDefault="00CE542E" w:rsidP="00CA19A4">
            <w:pPr>
              <w:jc w:val="both"/>
              <w:rPr>
                <w:rFonts w:eastAsia="Times New Roman" w:cs="Times New Roman"/>
                <w:b/>
                <w:sz w:val="22"/>
                <w:szCs w:val="22"/>
                <w:lang w:eastAsia="lt-LT"/>
              </w:rPr>
            </w:pPr>
            <w:r w:rsidRPr="00CA19A4">
              <w:rPr>
                <w:rFonts w:eastAsia="Times New Roman" w:cs="Times New Roman"/>
                <w:b/>
                <w:sz w:val="22"/>
                <w:szCs w:val="22"/>
                <w:lang w:eastAsia="lt-LT"/>
              </w:rPr>
              <w:t>ATSISKAITYMO FORMA</w:t>
            </w:r>
          </w:p>
        </w:tc>
      </w:tr>
      <w:tr w:rsidR="00CE542E" w:rsidRPr="00CA19A4" w:rsidTr="00CE542E">
        <w:trPr>
          <w:trHeight w:val="764"/>
        </w:trPr>
        <w:tc>
          <w:tcPr>
            <w:tcW w:w="4788" w:type="dxa"/>
            <w:shd w:val="clear" w:color="auto" w:fill="auto"/>
          </w:tcPr>
          <w:p w:rsidR="007A7CCC" w:rsidRDefault="00CE542E" w:rsidP="007A7CCC">
            <w:pPr>
              <w:jc w:val="both"/>
              <w:rPr>
                <w:bCs/>
              </w:rPr>
            </w:pPr>
            <w:r>
              <w:rPr>
                <w:rFonts w:eastAsia="Times New Roman" w:cs="Times New Roman"/>
                <w:lang w:eastAsia="lt-LT"/>
              </w:rPr>
              <w:t>1</w:t>
            </w:r>
            <w:r w:rsidRPr="00CA19A4">
              <w:rPr>
                <w:rFonts w:eastAsia="Times New Roman" w:cs="Times New Roman"/>
                <w:lang w:eastAsia="lt-LT"/>
              </w:rPr>
              <w:t xml:space="preserve">. </w:t>
            </w:r>
            <w:r w:rsidR="007A7CCC" w:rsidRPr="00E70AFF">
              <w:rPr>
                <w:bCs/>
              </w:rPr>
              <w:t xml:space="preserve"> Pritaikyti ikimokyklinio ir priešmokyklinio amžiaus vaikams skirtų programų ir projektų ugdymo turinį </w:t>
            </w:r>
            <w:r w:rsidR="007A7CCC">
              <w:rPr>
                <w:bCs/>
              </w:rPr>
              <w:t xml:space="preserve">atsižvelgiant į vaikų gebėjimus ir pasiekimus </w:t>
            </w:r>
          </w:p>
          <w:p w:rsidR="00CE542E" w:rsidRPr="00CA19A4" w:rsidRDefault="00CE542E" w:rsidP="007A7CCC">
            <w:pPr>
              <w:rPr>
                <w:rFonts w:eastAsia="Times New Roman" w:cs="Times New Roman"/>
                <w:lang w:eastAsia="lt-LT"/>
              </w:rPr>
            </w:pPr>
          </w:p>
        </w:tc>
        <w:tc>
          <w:tcPr>
            <w:tcW w:w="4279" w:type="dxa"/>
            <w:shd w:val="clear" w:color="auto" w:fill="auto"/>
          </w:tcPr>
          <w:p w:rsidR="00CE542E" w:rsidRPr="00CA19A4" w:rsidRDefault="00CE542E" w:rsidP="00CA19A4">
            <w:pPr>
              <w:rPr>
                <w:rFonts w:eastAsia="Times New Roman" w:cs="Times New Roman"/>
                <w:lang w:eastAsia="lt-LT"/>
              </w:rPr>
            </w:pPr>
            <w:r>
              <w:rPr>
                <w:rFonts w:eastAsia="Times New Roman" w:cs="Times New Roman"/>
                <w:lang w:eastAsia="lt-LT"/>
              </w:rPr>
              <w:t>1</w:t>
            </w:r>
            <w:r w:rsidRPr="00CA19A4">
              <w:rPr>
                <w:rFonts w:eastAsia="Times New Roman" w:cs="Times New Roman"/>
                <w:lang w:eastAsia="lt-LT"/>
              </w:rPr>
              <w:t>.1.Tęsti tarptautinės programos „</w:t>
            </w:r>
            <w:proofErr w:type="spellStart"/>
            <w:r w:rsidRPr="00CA19A4">
              <w:rPr>
                <w:rFonts w:eastAsia="Times New Roman" w:cs="Times New Roman"/>
                <w:lang w:eastAsia="lt-LT"/>
              </w:rPr>
              <w:t>Zip</w:t>
            </w:r>
            <w:r w:rsidR="001B00D8">
              <w:rPr>
                <w:rFonts w:eastAsia="Times New Roman" w:cs="Times New Roman"/>
                <w:lang w:eastAsia="lt-LT"/>
              </w:rPr>
              <w:t>io</w:t>
            </w:r>
            <w:proofErr w:type="spellEnd"/>
            <w:r w:rsidR="001B00D8">
              <w:rPr>
                <w:rFonts w:eastAsia="Times New Roman" w:cs="Times New Roman"/>
                <w:lang w:eastAsia="lt-LT"/>
              </w:rPr>
              <w:t xml:space="preserve"> draugai“ įgyvendinimą „Paukštelių“ ir „Kiškučių“ </w:t>
            </w:r>
            <w:r w:rsidRPr="00CA19A4">
              <w:rPr>
                <w:rFonts w:eastAsia="Times New Roman" w:cs="Times New Roman"/>
                <w:lang w:eastAsia="lt-LT"/>
              </w:rPr>
              <w:t>grupėse.</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 Direktoriaus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pavaduotojas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tc>
        <w:tc>
          <w:tcPr>
            <w:tcW w:w="1543" w:type="dxa"/>
            <w:shd w:val="clear" w:color="auto" w:fill="auto"/>
          </w:tcPr>
          <w:p w:rsidR="00CE542E" w:rsidRPr="00CA19A4" w:rsidRDefault="007A7C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Programos valand</w:t>
            </w:r>
            <w:r w:rsidR="00F767AB">
              <w:rPr>
                <w:rFonts w:eastAsia="Times New Roman" w:cs="Times New Roman"/>
                <w:lang w:eastAsia="lt-LT"/>
              </w:rPr>
              <w:t>ėlių informacija grupės dienyne, tėvų lentoje.</w:t>
            </w:r>
          </w:p>
          <w:p w:rsidR="00CE542E" w:rsidRPr="00CA19A4" w:rsidRDefault="00F767AB" w:rsidP="00CA19A4">
            <w:pPr>
              <w:jc w:val="both"/>
              <w:rPr>
                <w:rFonts w:eastAsia="Times New Roman" w:cs="Times New Roman"/>
                <w:lang w:eastAsia="lt-LT"/>
              </w:rPr>
            </w:pPr>
            <w:r>
              <w:rPr>
                <w:rFonts w:eastAsia="Times New Roman" w:cs="Times New Roman"/>
                <w:lang w:eastAsia="lt-LT"/>
              </w:rPr>
              <w:t>Pažymėjimas</w:t>
            </w:r>
            <w:r w:rsidR="00CE542E" w:rsidRPr="00CA19A4">
              <w:rPr>
                <w:rFonts w:eastAsia="Times New Roman" w:cs="Times New Roman"/>
                <w:lang w:eastAsia="lt-LT"/>
              </w:rPr>
              <w:t xml:space="preserve"> apie vykdomą programą. </w:t>
            </w:r>
          </w:p>
        </w:tc>
      </w:tr>
      <w:tr w:rsidR="00CE542E" w:rsidRPr="00CA19A4" w:rsidTr="00CE542E">
        <w:trPr>
          <w:trHeight w:val="764"/>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7A7CCC" w:rsidRPr="00CA19A4" w:rsidRDefault="00CE542E" w:rsidP="007A7CCC">
            <w:pPr>
              <w:tabs>
                <w:tab w:val="left" w:pos="900"/>
                <w:tab w:val="left" w:pos="4320"/>
                <w:tab w:val="center" w:pos="4986"/>
                <w:tab w:val="right" w:pos="9972"/>
              </w:tabs>
              <w:rPr>
                <w:rFonts w:eastAsia="Times New Roman" w:cs="Times New Roman"/>
                <w:bCs/>
              </w:rPr>
            </w:pPr>
            <w:r>
              <w:rPr>
                <w:rFonts w:eastAsia="Times New Roman" w:cs="Times New Roman"/>
                <w:lang w:eastAsia="lt-LT"/>
              </w:rPr>
              <w:t>1.</w:t>
            </w:r>
            <w:r w:rsidR="001B00D8">
              <w:rPr>
                <w:rFonts w:eastAsia="Times New Roman" w:cs="Times New Roman"/>
                <w:lang w:eastAsia="lt-LT"/>
              </w:rPr>
              <w:t>2.</w:t>
            </w:r>
            <w:r w:rsidRPr="00CA19A4">
              <w:rPr>
                <w:rFonts w:eastAsia="Times New Roman" w:cs="Times New Roman"/>
                <w:lang w:eastAsia="lt-LT"/>
              </w:rPr>
              <w:t xml:space="preserve"> </w:t>
            </w:r>
            <w:r w:rsidR="007A7CCC" w:rsidRPr="00CA19A4">
              <w:rPr>
                <w:rFonts w:eastAsia="Times New Roman" w:cs="Times New Roman"/>
                <w:lang w:eastAsia="lt-LT"/>
              </w:rPr>
              <w:t xml:space="preserve"> Reflektuoti ir tobulinti vaikų </w:t>
            </w:r>
            <w:r w:rsidR="008673C5">
              <w:rPr>
                <w:rFonts w:eastAsia="Times New Roman" w:cs="Times New Roman"/>
                <w:lang w:eastAsia="lt-LT"/>
              </w:rPr>
              <w:t>sveikat</w:t>
            </w:r>
            <w:r w:rsidR="00B309B7">
              <w:rPr>
                <w:rFonts w:eastAsia="Times New Roman" w:cs="Times New Roman"/>
                <w:lang w:eastAsia="lt-LT"/>
              </w:rPr>
              <w:t>o</w:t>
            </w:r>
            <w:r w:rsidR="008673C5">
              <w:rPr>
                <w:rFonts w:eastAsia="Times New Roman" w:cs="Times New Roman"/>
                <w:lang w:eastAsia="lt-LT"/>
              </w:rPr>
              <w:t>s stiprinimo įgūdžių formavimą</w:t>
            </w:r>
            <w:r w:rsidR="00B309B7">
              <w:rPr>
                <w:rFonts w:eastAsia="Times New Roman" w:cs="Times New Roman"/>
                <w:lang w:eastAsia="lt-LT"/>
              </w:rPr>
              <w:t>, dalyvauti</w:t>
            </w:r>
            <w:r w:rsidR="007A7CCC" w:rsidRPr="00CA19A4">
              <w:rPr>
                <w:rFonts w:eastAsia="Times New Roman" w:cs="Times New Roman"/>
                <w:lang w:eastAsia="lt-LT"/>
              </w:rPr>
              <w:t xml:space="preserve"> ikimokyklinių įstaigų asociacijos „Sveikatos </w:t>
            </w:r>
            <w:proofErr w:type="spellStart"/>
            <w:r w:rsidR="007A7CCC" w:rsidRPr="00CA19A4">
              <w:rPr>
                <w:rFonts w:eastAsia="Times New Roman" w:cs="Times New Roman"/>
                <w:lang w:eastAsia="lt-LT"/>
              </w:rPr>
              <w:t>želmenėliai</w:t>
            </w:r>
            <w:proofErr w:type="spellEnd"/>
            <w:r w:rsidR="007A7CCC" w:rsidRPr="00CA19A4">
              <w:rPr>
                <w:rFonts w:eastAsia="Times New Roman" w:cs="Times New Roman"/>
                <w:lang w:eastAsia="lt-LT"/>
              </w:rPr>
              <w:t>“ veikloje</w:t>
            </w:r>
          </w:p>
          <w:p w:rsidR="007A7CCC" w:rsidRPr="00CA19A4" w:rsidRDefault="007A7CCC" w:rsidP="007A7CCC">
            <w:pPr>
              <w:rPr>
                <w:rFonts w:eastAsia="Times New Roman" w:cs="Times New Roman"/>
                <w:lang w:eastAsia="lt-LT"/>
              </w:rPr>
            </w:pPr>
          </w:p>
          <w:p w:rsidR="00CE542E" w:rsidRPr="00CA19A4" w:rsidRDefault="00CE542E" w:rsidP="00CA19A4">
            <w:pPr>
              <w:rPr>
                <w:rFonts w:eastAsia="Times New Roman" w:cs="Times New Roman"/>
                <w:lang w:eastAsia="lt-LT"/>
              </w:rPr>
            </w:pPr>
            <w:r w:rsidRPr="00CA19A4">
              <w:rPr>
                <w:rFonts w:eastAsia="Times New Roman" w:cs="Times New Roman"/>
                <w:lang w:eastAsia="lt-LT"/>
              </w:rPr>
              <w:t>.</w:t>
            </w:r>
          </w:p>
          <w:p w:rsidR="00CE542E" w:rsidRPr="00CA19A4" w:rsidRDefault="00CE542E" w:rsidP="00CA19A4">
            <w:pPr>
              <w:rPr>
                <w:rFonts w:eastAsia="Times New Roman" w:cs="Times New Roman"/>
                <w:lang w:eastAsia="lt-LT"/>
              </w:rPr>
            </w:pP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  Direktoriaus pavaduotoja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tc>
        <w:tc>
          <w:tcPr>
            <w:tcW w:w="1543" w:type="dxa"/>
            <w:shd w:val="clear" w:color="auto" w:fill="auto"/>
          </w:tcPr>
          <w:p w:rsidR="00CE542E" w:rsidRPr="00CA19A4" w:rsidRDefault="007A7C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gruodžio mėn.</w:t>
            </w:r>
          </w:p>
          <w:p w:rsidR="00CE542E" w:rsidRPr="00CA19A4" w:rsidRDefault="00CE542E" w:rsidP="00CA19A4">
            <w:pPr>
              <w:jc w:val="both"/>
              <w:rPr>
                <w:rFonts w:eastAsia="Times New Roman" w:cs="Times New Roman"/>
                <w:lang w:eastAsia="lt-LT"/>
              </w:rPr>
            </w:pPr>
          </w:p>
        </w:tc>
        <w:tc>
          <w:tcPr>
            <w:tcW w:w="2417" w:type="dxa"/>
            <w:shd w:val="clear" w:color="auto" w:fill="auto"/>
          </w:tcPr>
          <w:p w:rsidR="00F767AB" w:rsidRDefault="00F767AB" w:rsidP="00CA19A4">
            <w:pPr>
              <w:jc w:val="both"/>
              <w:rPr>
                <w:rFonts w:eastAsia="Times New Roman" w:cs="Times New Roman"/>
                <w:lang w:eastAsia="lt-LT"/>
              </w:rPr>
            </w:pPr>
            <w:r>
              <w:rPr>
                <w:rFonts w:eastAsia="Times New Roman" w:cs="Times New Roman"/>
                <w:lang w:eastAsia="lt-LT"/>
              </w:rPr>
              <w:t>R</w:t>
            </w:r>
            <w:r w:rsidR="00CE542E" w:rsidRPr="00CA19A4">
              <w:rPr>
                <w:rFonts w:eastAsia="Times New Roman" w:cs="Times New Roman"/>
                <w:lang w:eastAsia="lt-LT"/>
              </w:rPr>
              <w:t>espublikinės ik</w:t>
            </w:r>
            <w:r>
              <w:rPr>
                <w:rFonts w:eastAsia="Times New Roman" w:cs="Times New Roman"/>
                <w:lang w:eastAsia="lt-LT"/>
              </w:rPr>
              <w:t>imokyklinių</w:t>
            </w:r>
            <w:r w:rsidR="003861FB">
              <w:rPr>
                <w:rFonts w:eastAsia="Times New Roman" w:cs="Times New Roman"/>
                <w:lang w:eastAsia="lt-LT"/>
              </w:rPr>
              <w:t xml:space="preserve"> ugdymo</w:t>
            </w:r>
            <w:r>
              <w:rPr>
                <w:rFonts w:eastAsia="Times New Roman" w:cs="Times New Roman"/>
                <w:lang w:eastAsia="lt-LT"/>
              </w:rPr>
              <w:t xml:space="preserve"> mokyklų asociacijos</w:t>
            </w:r>
          </w:p>
          <w:p w:rsidR="00F767AB" w:rsidRDefault="00F767AB" w:rsidP="00CA19A4">
            <w:pPr>
              <w:jc w:val="both"/>
              <w:rPr>
                <w:rFonts w:eastAsia="Times New Roman" w:cs="Times New Roman"/>
                <w:lang w:eastAsia="lt-LT"/>
              </w:rPr>
            </w:pPr>
            <w:r>
              <w:rPr>
                <w:rFonts w:eastAsia="Times New Roman" w:cs="Times New Roman"/>
                <w:lang w:eastAsia="lt-LT"/>
              </w:rPr>
              <w:t xml:space="preserve">Sveikatos </w:t>
            </w:r>
            <w:proofErr w:type="spellStart"/>
            <w:r>
              <w:rPr>
                <w:rFonts w:eastAsia="Times New Roman" w:cs="Times New Roman"/>
                <w:lang w:eastAsia="lt-LT"/>
              </w:rPr>
              <w:t>želmenėlių</w:t>
            </w:r>
            <w:proofErr w:type="spellEnd"/>
            <w:r>
              <w:rPr>
                <w:rFonts w:eastAsia="Times New Roman" w:cs="Times New Roman"/>
                <w:lang w:eastAsia="lt-LT"/>
              </w:rPr>
              <w:t>“ ir lopšelio-darželio ,</w:t>
            </w:r>
          </w:p>
          <w:p w:rsidR="00CE542E" w:rsidRPr="00CA19A4" w:rsidRDefault="00F767AB" w:rsidP="00CA19A4">
            <w:pPr>
              <w:jc w:val="both"/>
              <w:rPr>
                <w:rFonts w:eastAsia="Times New Roman" w:cs="Times New Roman"/>
                <w:lang w:eastAsia="lt-LT"/>
              </w:rPr>
            </w:pPr>
            <w:r>
              <w:rPr>
                <w:rFonts w:eastAsia="Times New Roman" w:cs="Times New Roman"/>
                <w:lang w:eastAsia="lt-LT"/>
              </w:rPr>
              <w:t>2016 m.</w:t>
            </w:r>
            <w:r w:rsidR="0033343D">
              <w:rPr>
                <w:rFonts w:eastAsia="Times New Roman" w:cs="Times New Roman"/>
                <w:lang w:eastAsia="lt-LT"/>
              </w:rPr>
              <w:t xml:space="preserve"> </w:t>
            </w:r>
            <w:r>
              <w:rPr>
                <w:rFonts w:eastAsia="Times New Roman" w:cs="Times New Roman"/>
                <w:lang w:eastAsia="lt-LT"/>
              </w:rPr>
              <w:t>veiklos planai</w:t>
            </w:r>
          </w:p>
        </w:tc>
      </w:tr>
      <w:tr w:rsidR="00CE542E" w:rsidRPr="00CA19A4" w:rsidTr="00CE542E">
        <w:trPr>
          <w:trHeight w:val="764"/>
        </w:trPr>
        <w:tc>
          <w:tcPr>
            <w:tcW w:w="4788" w:type="dxa"/>
            <w:shd w:val="clear" w:color="auto" w:fill="auto"/>
          </w:tcPr>
          <w:p w:rsidR="00CE542E" w:rsidRPr="00CA19A4" w:rsidRDefault="00CE542E" w:rsidP="00CA19A4">
            <w:pPr>
              <w:rPr>
                <w:rFonts w:eastAsia="Times New Roman" w:cs="Times New Roman"/>
                <w:lang w:eastAsia="lt-LT"/>
              </w:rPr>
            </w:pPr>
          </w:p>
        </w:tc>
        <w:tc>
          <w:tcPr>
            <w:tcW w:w="4279"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1.</w:t>
            </w:r>
            <w:r w:rsidR="001B00D8">
              <w:rPr>
                <w:rFonts w:eastAsia="Times New Roman" w:cs="Times New Roman"/>
                <w:lang w:eastAsia="lt-LT"/>
              </w:rPr>
              <w:t>3.</w:t>
            </w:r>
            <w:r w:rsidRPr="00CA19A4">
              <w:rPr>
                <w:rFonts w:eastAsia="Times New Roman" w:cs="Times New Roman"/>
                <w:lang w:eastAsia="lt-LT"/>
              </w:rPr>
              <w:t xml:space="preserve"> </w:t>
            </w:r>
            <w:r w:rsidR="00580510">
              <w:rPr>
                <w:rFonts w:eastAsia="Times New Roman" w:cs="Times New Roman"/>
                <w:lang w:eastAsia="lt-LT"/>
              </w:rPr>
              <w:t xml:space="preserve"> Vykdyti</w:t>
            </w:r>
            <w:r w:rsidR="007A7CCC" w:rsidRPr="00CA19A4">
              <w:rPr>
                <w:rFonts w:eastAsia="Times New Roman" w:cs="Times New Roman"/>
                <w:lang w:eastAsia="lt-LT"/>
              </w:rPr>
              <w:t xml:space="preserve"> atnaujintą lopšelio-darželio „Taika“ programą „Noriu augti sveikas 2014-2018 m.“</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 xml:space="preserve">ugdymui, </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tc>
        <w:tc>
          <w:tcPr>
            <w:tcW w:w="1543" w:type="dxa"/>
            <w:shd w:val="clear" w:color="auto" w:fill="auto"/>
          </w:tcPr>
          <w:p w:rsidR="00CE542E" w:rsidRPr="00CA19A4" w:rsidRDefault="007A7C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p>
        </w:tc>
        <w:tc>
          <w:tcPr>
            <w:tcW w:w="2417" w:type="dxa"/>
            <w:shd w:val="clear" w:color="auto" w:fill="auto"/>
          </w:tcPr>
          <w:p w:rsidR="00CE542E" w:rsidRDefault="00F32567" w:rsidP="00A05D57">
            <w:pPr>
              <w:rPr>
                <w:rFonts w:eastAsia="Times New Roman" w:cs="Times New Roman"/>
                <w:lang w:eastAsia="lt-LT"/>
              </w:rPr>
            </w:pPr>
            <w:r>
              <w:rPr>
                <w:rFonts w:eastAsia="Times New Roman" w:cs="Times New Roman"/>
                <w:lang w:eastAsia="lt-LT"/>
              </w:rPr>
              <w:t>Programa ,,Noriu augti sveikas 2014-2018 m“</w:t>
            </w:r>
          </w:p>
          <w:p w:rsidR="00F32567" w:rsidRDefault="001A2636" w:rsidP="00A05D57">
            <w:pPr>
              <w:rPr>
                <w:rFonts w:eastAsia="Times New Roman" w:cs="Times New Roman"/>
                <w:lang w:eastAsia="lt-LT"/>
              </w:rPr>
            </w:pPr>
            <w:r>
              <w:rPr>
                <w:rFonts w:eastAsia="Times New Roman" w:cs="Times New Roman"/>
                <w:lang w:eastAsia="lt-LT"/>
              </w:rPr>
              <w:t>Mokytojų tarybos posėdžiai</w:t>
            </w:r>
          </w:p>
          <w:p w:rsidR="001A2636" w:rsidRPr="00CA19A4" w:rsidRDefault="001A2636" w:rsidP="00A05D57">
            <w:pPr>
              <w:rPr>
                <w:rFonts w:eastAsia="Times New Roman" w:cs="Times New Roman"/>
                <w:lang w:eastAsia="lt-LT"/>
              </w:rPr>
            </w:pPr>
            <w:r>
              <w:rPr>
                <w:rFonts w:eastAsia="Times New Roman" w:cs="Times New Roman"/>
                <w:lang w:eastAsia="lt-LT"/>
              </w:rPr>
              <w:t>MG pasitarimai</w:t>
            </w:r>
          </w:p>
        </w:tc>
      </w:tr>
      <w:tr w:rsidR="00CE542E" w:rsidRPr="00CA19A4" w:rsidTr="00CE542E">
        <w:trPr>
          <w:trHeight w:val="764"/>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1.</w:t>
            </w:r>
            <w:r w:rsidR="001B00D8">
              <w:rPr>
                <w:rFonts w:eastAsia="Times New Roman" w:cs="Times New Roman"/>
                <w:lang w:eastAsia="lt-LT"/>
              </w:rPr>
              <w:t>4.</w:t>
            </w:r>
            <w:r w:rsidR="007A7CCC" w:rsidRPr="00CA19A4">
              <w:rPr>
                <w:rFonts w:eastAsia="Times New Roman" w:cs="Times New Roman"/>
                <w:lang w:eastAsia="lt-LT"/>
              </w:rPr>
              <w:t xml:space="preserve"> Dalyvauti </w:t>
            </w:r>
            <w:r w:rsidR="00A62632">
              <w:rPr>
                <w:rFonts w:eastAsia="Times New Roman" w:cs="Times New Roman"/>
                <w:lang w:eastAsia="lt-LT"/>
              </w:rPr>
              <w:t xml:space="preserve">Panevėžio </w:t>
            </w:r>
            <w:r w:rsidR="007A7CCC" w:rsidRPr="00CA19A4">
              <w:rPr>
                <w:rFonts w:eastAsia="Times New Roman" w:cs="Times New Roman"/>
                <w:lang w:eastAsia="lt-LT"/>
              </w:rPr>
              <w:t>miesto ekologiniuose ir sveikatą stiprinančiuose projektuose ir sveikatą stiprinančiuose ir saugu</w:t>
            </w:r>
            <w:r w:rsidR="00B5298E">
              <w:rPr>
                <w:rFonts w:eastAsia="Times New Roman" w:cs="Times New Roman"/>
                <w:lang w:eastAsia="lt-LT"/>
              </w:rPr>
              <w:t>mą užtikrinančiuose renginiuose</w:t>
            </w:r>
            <w:r w:rsidR="007A7CCC" w:rsidRPr="00CA19A4">
              <w:rPr>
                <w:rFonts w:eastAsia="Times New Roman" w:cs="Times New Roman"/>
                <w:lang w:eastAsia="lt-LT"/>
              </w:rPr>
              <w:t>.</w:t>
            </w:r>
            <w:r w:rsidRPr="00CA19A4">
              <w:rPr>
                <w:rFonts w:eastAsia="Times New Roman" w:cs="Times New Roman"/>
                <w:lang w:eastAsia="lt-LT"/>
              </w:rPr>
              <w:t xml:space="preserve"> Dalyvauti </w:t>
            </w:r>
            <w:r w:rsidR="003F3DE5">
              <w:rPr>
                <w:rFonts w:eastAsia="Times New Roman" w:cs="Times New Roman"/>
                <w:lang w:eastAsia="lt-LT"/>
              </w:rPr>
              <w:t xml:space="preserve">respublikiniuose </w:t>
            </w:r>
            <w:r w:rsidRPr="00CA19A4">
              <w:rPr>
                <w:rFonts w:eastAsia="Times New Roman" w:cs="Times New Roman"/>
                <w:lang w:eastAsia="lt-LT"/>
              </w:rPr>
              <w:t>ekologiniuose projektuose ,,Auginkime kartu“, „Už vieną trupinėlį čiulbėsiu visą vasarėlę“</w:t>
            </w:r>
          </w:p>
          <w:p w:rsidR="00CE542E" w:rsidRPr="00CA19A4" w:rsidRDefault="00CE542E" w:rsidP="00CA19A4">
            <w:pPr>
              <w:rPr>
                <w:rFonts w:eastAsia="Times New Roman" w:cs="Times New Roman"/>
                <w:lang w:eastAsia="lt-LT"/>
              </w:rPr>
            </w:pPr>
            <w:r w:rsidRPr="00CA19A4">
              <w:rPr>
                <w:rFonts w:eastAsia="Times New Roman" w:cs="Times New Roman"/>
                <w:lang w:eastAsia="lt-LT"/>
              </w:rPr>
              <w:lastRenderedPageBreak/>
              <w:t xml:space="preserve">„Aš turiu būti sveikas“, „Aš turiu būti saugus“, </w:t>
            </w:r>
            <w:r w:rsidR="00C10837">
              <w:rPr>
                <w:rFonts w:eastAsia="Times New Roman" w:cs="Times New Roman"/>
                <w:lang w:eastAsia="lt-LT"/>
              </w:rPr>
              <w:t>,,Žalioji palangė“, Naisių projektuose.</w:t>
            </w:r>
          </w:p>
        </w:tc>
        <w:tc>
          <w:tcPr>
            <w:tcW w:w="1903"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lastRenderedPageBreak/>
              <w:t>Meninio ugdymo pedagogas</w:t>
            </w:r>
          </w:p>
          <w:p w:rsidR="00CE542E" w:rsidRPr="00CA19A4" w:rsidRDefault="00CE542E" w:rsidP="00CA19A4">
            <w:pPr>
              <w:rPr>
                <w:rFonts w:eastAsia="Times New Roman" w:cs="Times New Roman"/>
                <w:lang w:eastAsia="lt-LT"/>
              </w:rPr>
            </w:pPr>
            <w:r w:rsidRPr="00CA19A4">
              <w:rPr>
                <w:rFonts w:eastAsia="Times New Roman" w:cs="Times New Roman"/>
                <w:lang w:eastAsia="lt-LT"/>
              </w:rPr>
              <w:t>Direktoriaus pavaduotojas</w:t>
            </w:r>
          </w:p>
          <w:p w:rsidR="00CE542E" w:rsidRPr="00CA19A4" w:rsidRDefault="00CE542E" w:rsidP="00CA19A4">
            <w:pPr>
              <w:rPr>
                <w:rFonts w:eastAsia="Times New Roman" w:cs="Times New Roman"/>
                <w:lang w:eastAsia="lt-LT"/>
              </w:rPr>
            </w:pPr>
            <w:r w:rsidRPr="00CA19A4">
              <w:rPr>
                <w:rFonts w:eastAsia="Times New Roman" w:cs="Times New Roman"/>
                <w:lang w:eastAsia="lt-LT"/>
              </w:rPr>
              <w:t>ugdymui</w:t>
            </w:r>
          </w:p>
          <w:p w:rsidR="00CE542E" w:rsidRPr="00CA19A4" w:rsidRDefault="00CE542E" w:rsidP="00CA19A4">
            <w:pPr>
              <w:rPr>
                <w:rFonts w:eastAsia="Times New Roman" w:cs="Times New Roman"/>
                <w:lang w:eastAsia="lt-LT"/>
              </w:rPr>
            </w:pPr>
            <w:r w:rsidRPr="00CA19A4">
              <w:rPr>
                <w:rFonts w:eastAsia="Times New Roman" w:cs="Times New Roman"/>
                <w:lang w:eastAsia="lt-LT"/>
              </w:rPr>
              <w:t>Mokytojai</w:t>
            </w:r>
          </w:p>
        </w:tc>
        <w:tc>
          <w:tcPr>
            <w:tcW w:w="1543" w:type="dxa"/>
            <w:shd w:val="clear" w:color="auto" w:fill="auto"/>
          </w:tcPr>
          <w:p w:rsidR="00CE542E" w:rsidRPr="00CA19A4" w:rsidRDefault="007A7C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Projektai, akcijos, renginiai, konkursai, varžytuvės</w:t>
            </w:r>
            <w:r w:rsidR="006A0A44">
              <w:rPr>
                <w:rFonts w:eastAsia="Times New Roman" w:cs="Times New Roman"/>
                <w:lang w:eastAsia="lt-LT"/>
              </w:rPr>
              <w:t>.</w:t>
            </w:r>
          </w:p>
          <w:p w:rsidR="00CE542E" w:rsidRPr="00CA19A4" w:rsidRDefault="006A0A44" w:rsidP="00CA19A4">
            <w:pPr>
              <w:jc w:val="both"/>
              <w:rPr>
                <w:rFonts w:eastAsia="Times New Roman" w:cs="Times New Roman"/>
                <w:lang w:eastAsia="lt-LT"/>
              </w:rPr>
            </w:pPr>
            <w:r>
              <w:rPr>
                <w:rFonts w:eastAsia="Times New Roman" w:cs="Times New Roman"/>
                <w:lang w:eastAsia="lt-LT"/>
              </w:rPr>
              <w:t>Informacija tėvams tėvų lentose.</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tc>
      </w:tr>
      <w:tr w:rsidR="00CE542E" w:rsidRPr="00CA19A4" w:rsidTr="00CE542E">
        <w:trPr>
          <w:trHeight w:val="764"/>
        </w:trPr>
        <w:tc>
          <w:tcPr>
            <w:tcW w:w="4788" w:type="dxa"/>
            <w:shd w:val="clear" w:color="auto" w:fill="auto"/>
          </w:tcPr>
          <w:p w:rsidR="00CE542E" w:rsidRPr="00CA19A4" w:rsidRDefault="00CE542E" w:rsidP="001B2EAE">
            <w:pPr>
              <w:jc w:val="both"/>
              <w:rPr>
                <w:rFonts w:eastAsia="Times New Roman" w:cs="Times New Roman"/>
                <w:lang w:eastAsia="lt-LT"/>
              </w:rPr>
            </w:pPr>
          </w:p>
        </w:tc>
        <w:tc>
          <w:tcPr>
            <w:tcW w:w="4279" w:type="dxa"/>
            <w:shd w:val="clear" w:color="auto" w:fill="auto"/>
          </w:tcPr>
          <w:p w:rsidR="001B2EAE" w:rsidRPr="00CA19A4" w:rsidRDefault="001B2EAE" w:rsidP="001B2EAE">
            <w:pPr>
              <w:jc w:val="both"/>
              <w:rPr>
                <w:rFonts w:eastAsia="Times New Roman" w:cs="Times New Roman"/>
                <w:color w:val="000000"/>
                <w:lang w:eastAsia="lt-LT"/>
              </w:rPr>
            </w:pPr>
            <w:r>
              <w:rPr>
                <w:rFonts w:eastAsia="Times New Roman" w:cs="Times New Roman"/>
                <w:lang w:eastAsia="lt-LT"/>
              </w:rPr>
              <w:t xml:space="preserve">1.5. </w:t>
            </w:r>
            <w:r w:rsidRPr="00CA19A4">
              <w:rPr>
                <w:rFonts w:eastAsia="Times New Roman" w:cs="Times New Roman"/>
                <w:color w:val="000000"/>
                <w:lang w:eastAsia="lt-LT"/>
              </w:rPr>
              <w:t xml:space="preserve"> Dalyvauti respublikiniame konkurse ,,Mes rūšiuojam“ projekto įgyvendinime, taikant įvairias ugdymo formas ir metodus.</w:t>
            </w:r>
          </w:p>
          <w:p w:rsidR="00CE542E" w:rsidRPr="00CA19A4" w:rsidRDefault="00CE542E" w:rsidP="00CA19A4">
            <w:pPr>
              <w:rPr>
                <w:rFonts w:eastAsia="Times New Roman" w:cs="Times New Roman"/>
                <w:lang w:eastAsia="lt-LT"/>
              </w:rPr>
            </w:pPr>
            <w:r w:rsidRPr="00CA19A4">
              <w:rPr>
                <w:rFonts w:eastAsia="Times New Roman" w:cs="Times New Roman"/>
                <w:lang w:eastAsia="lt-LT"/>
              </w:rPr>
              <w:t>Parengti priemonių planą ekologinio projekto įgyvendinimui ir skirtų lėšų panaudojimui.</w:t>
            </w:r>
          </w:p>
        </w:tc>
        <w:tc>
          <w:tcPr>
            <w:tcW w:w="1903"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 xml:space="preserve"> Mokytojai </w:t>
            </w:r>
          </w:p>
          <w:p w:rsidR="00CE542E" w:rsidRPr="00CA19A4" w:rsidRDefault="00CE542E" w:rsidP="00CA19A4">
            <w:pPr>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7A7C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Gegužės mėn.</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Spalio mėn.</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Bendra veikla kartu su tėvais. Atsiskaitymas koordinatoriui ,,Mes rūšiuojam“.</w:t>
            </w:r>
          </w:p>
          <w:p w:rsidR="00CE542E" w:rsidRPr="00CA19A4" w:rsidRDefault="00CE542E" w:rsidP="00CA19A4">
            <w:pPr>
              <w:jc w:val="both"/>
              <w:rPr>
                <w:rFonts w:eastAsia="Times New Roman" w:cs="Times New Roman"/>
                <w:lang w:eastAsia="lt-LT"/>
              </w:rPr>
            </w:pPr>
          </w:p>
        </w:tc>
      </w:tr>
      <w:tr w:rsidR="00CE542E" w:rsidRPr="00CA19A4" w:rsidTr="00CE542E">
        <w:trPr>
          <w:trHeight w:val="764"/>
        </w:trPr>
        <w:tc>
          <w:tcPr>
            <w:tcW w:w="4788" w:type="dxa"/>
            <w:shd w:val="clear" w:color="auto" w:fill="auto"/>
          </w:tcPr>
          <w:p w:rsidR="00CE542E" w:rsidRPr="00CA19A4" w:rsidRDefault="00CE542E" w:rsidP="005304CA">
            <w:pPr>
              <w:spacing w:before="100" w:beforeAutospacing="1" w:after="100" w:afterAutospacing="1"/>
              <w:jc w:val="both"/>
              <w:rPr>
                <w:rFonts w:eastAsia="Times New Roman" w:cs="Times New Roman"/>
                <w:lang w:eastAsia="lt-LT"/>
              </w:rPr>
            </w:pPr>
          </w:p>
        </w:tc>
        <w:tc>
          <w:tcPr>
            <w:tcW w:w="4279" w:type="dxa"/>
            <w:shd w:val="clear" w:color="auto" w:fill="auto"/>
          </w:tcPr>
          <w:p w:rsidR="008D3BD7" w:rsidRDefault="00CE542E" w:rsidP="00CA19A4">
            <w:pPr>
              <w:rPr>
                <w:rFonts w:eastAsia="Times New Roman" w:cs="Times New Roman"/>
                <w:lang w:eastAsia="lt-LT"/>
              </w:rPr>
            </w:pPr>
            <w:r w:rsidRPr="00CA19A4">
              <w:rPr>
                <w:rFonts w:eastAsia="Times New Roman" w:cs="Times New Roman"/>
                <w:lang w:eastAsia="lt-LT"/>
              </w:rPr>
              <w:t>1.</w:t>
            </w:r>
            <w:r w:rsidR="005304CA">
              <w:rPr>
                <w:rFonts w:eastAsia="Times New Roman" w:cs="Times New Roman"/>
                <w:lang w:eastAsia="lt-LT"/>
              </w:rPr>
              <w:t>6.</w:t>
            </w:r>
            <w:r w:rsidR="008D3BD7">
              <w:rPr>
                <w:rFonts w:eastAsia="Times New Roman" w:cs="Times New Roman"/>
                <w:lang w:eastAsia="lt-LT"/>
              </w:rPr>
              <w:t>Pateikti fizinio aktyvumo ugdomosios veiklos pavyzdžius, kūrybinius vaikų darbus, projektus, akcijas, renginius</w:t>
            </w:r>
            <w:r w:rsidRPr="00CA19A4">
              <w:rPr>
                <w:rFonts w:eastAsia="Times New Roman" w:cs="Times New Roman"/>
                <w:lang w:eastAsia="lt-LT"/>
              </w:rPr>
              <w:t xml:space="preserve">  sveikatą stiprinančių mokyklų tinklo biurui auklėtojom</w:t>
            </w:r>
            <w:r w:rsidR="001B2EAE">
              <w:rPr>
                <w:rFonts w:eastAsia="Times New Roman" w:cs="Times New Roman"/>
                <w:lang w:eastAsia="lt-LT"/>
              </w:rPr>
              <w:t>s G.</w:t>
            </w:r>
            <w:r w:rsidR="008D3BD7">
              <w:rPr>
                <w:rFonts w:eastAsia="Times New Roman" w:cs="Times New Roman"/>
                <w:lang w:eastAsia="lt-LT"/>
              </w:rPr>
              <w:t xml:space="preserve"> </w:t>
            </w:r>
            <w:r w:rsidR="001B2EAE">
              <w:rPr>
                <w:rFonts w:eastAsia="Times New Roman" w:cs="Times New Roman"/>
                <w:lang w:eastAsia="lt-LT"/>
              </w:rPr>
              <w:t>Šaučūnienei</w:t>
            </w:r>
            <w:r w:rsidR="005304CA">
              <w:rPr>
                <w:rFonts w:eastAsia="Times New Roman" w:cs="Times New Roman"/>
                <w:lang w:eastAsia="lt-LT"/>
              </w:rPr>
              <w:t>,</w:t>
            </w:r>
          </w:p>
          <w:p w:rsidR="005304CA" w:rsidRPr="00CA19A4" w:rsidRDefault="005304CA" w:rsidP="00CA19A4">
            <w:pPr>
              <w:rPr>
                <w:rFonts w:eastAsia="Times New Roman" w:cs="Times New Roman"/>
                <w:lang w:eastAsia="lt-LT"/>
              </w:rPr>
            </w:pPr>
            <w:r>
              <w:rPr>
                <w:rFonts w:eastAsia="Times New Roman" w:cs="Times New Roman"/>
                <w:lang w:eastAsia="lt-LT"/>
              </w:rPr>
              <w:t>J.</w:t>
            </w:r>
            <w:r w:rsidR="008D3BD7">
              <w:rPr>
                <w:rFonts w:eastAsia="Times New Roman" w:cs="Times New Roman"/>
                <w:lang w:eastAsia="lt-LT"/>
              </w:rPr>
              <w:t xml:space="preserve"> </w:t>
            </w:r>
            <w:r>
              <w:rPr>
                <w:rFonts w:eastAsia="Times New Roman" w:cs="Times New Roman"/>
                <w:lang w:eastAsia="lt-LT"/>
              </w:rPr>
              <w:t>Spundzevičienei</w:t>
            </w:r>
            <w:r w:rsidR="00C10837">
              <w:rPr>
                <w:rFonts w:eastAsia="Times New Roman" w:cs="Times New Roman"/>
                <w:lang w:eastAsia="lt-LT"/>
              </w:rPr>
              <w:t>, L.</w:t>
            </w:r>
            <w:r w:rsidR="002B13C5">
              <w:rPr>
                <w:rFonts w:eastAsia="Times New Roman" w:cs="Times New Roman"/>
                <w:lang w:eastAsia="lt-LT"/>
              </w:rPr>
              <w:t xml:space="preserve"> </w:t>
            </w:r>
            <w:proofErr w:type="spellStart"/>
            <w:r w:rsidR="00C10837">
              <w:rPr>
                <w:rFonts w:eastAsia="Times New Roman" w:cs="Times New Roman"/>
                <w:lang w:eastAsia="lt-LT"/>
              </w:rPr>
              <w:t>Rubanienei</w:t>
            </w:r>
            <w:proofErr w:type="spellEnd"/>
            <w:r w:rsidR="00C10837">
              <w:rPr>
                <w:rFonts w:eastAsia="Times New Roman" w:cs="Times New Roman"/>
                <w:lang w:eastAsia="lt-LT"/>
              </w:rPr>
              <w:t>.</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Metodinė grupė</w:t>
            </w:r>
          </w:p>
        </w:tc>
        <w:tc>
          <w:tcPr>
            <w:tcW w:w="1543" w:type="dxa"/>
            <w:shd w:val="clear" w:color="auto" w:fill="auto"/>
          </w:tcPr>
          <w:p w:rsidR="00CE542E" w:rsidRPr="00CA19A4" w:rsidRDefault="007A7C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 </w:t>
            </w:r>
          </w:p>
          <w:p w:rsidR="00CE542E" w:rsidRPr="00CA19A4" w:rsidRDefault="00CE542E" w:rsidP="00CA19A4">
            <w:pPr>
              <w:jc w:val="both"/>
              <w:rPr>
                <w:rFonts w:eastAsia="Times New Roman" w:cs="Times New Roman"/>
                <w:lang w:eastAsia="lt-LT"/>
              </w:rPr>
            </w:pPr>
          </w:p>
        </w:tc>
        <w:tc>
          <w:tcPr>
            <w:tcW w:w="2417" w:type="dxa"/>
            <w:shd w:val="clear" w:color="auto" w:fill="auto"/>
          </w:tcPr>
          <w:p w:rsidR="00CE542E" w:rsidRPr="00CA19A4" w:rsidRDefault="004E1D68" w:rsidP="00CA19A4">
            <w:pPr>
              <w:jc w:val="both"/>
              <w:rPr>
                <w:rFonts w:eastAsia="Times New Roman" w:cs="Times New Roman"/>
                <w:lang w:eastAsia="lt-LT"/>
              </w:rPr>
            </w:pPr>
            <w:r>
              <w:rPr>
                <w:rFonts w:eastAsia="Times New Roman" w:cs="Times New Roman"/>
                <w:lang w:eastAsia="lt-LT"/>
              </w:rPr>
              <w:t xml:space="preserve">Gerosios patirties segtuvai, foto, CD, </w:t>
            </w:r>
            <w:proofErr w:type="spellStart"/>
            <w:r>
              <w:rPr>
                <w:rFonts w:eastAsia="Times New Roman" w:cs="Times New Roman"/>
                <w:lang w:eastAsia="lt-LT"/>
              </w:rPr>
              <w:t>atmintukai</w:t>
            </w:r>
            <w:proofErr w:type="spellEnd"/>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Portalas</w:t>
            </w:r>
          </w:p>
          <w:p w:rsidR="00CE542E" w:rsidRPr="00CA19A4" w:rsidRDefault="00CE542E" w:rsidP="00CA19A4">
            <w:pPr>
              <w:jc w:val="both"/>
              <w:rPr>
                <w:rFonts w:eastAsia="Times New Roman" w:cs="Times New Roman"/>
                <w:u w:val="single"/>
                <w:lang w:eastAsia="lt-LT"/>
              </w:rPr>
            </w:pPr>
            <w:r w:rsidRPr="00CA19A4">
              <w:rPr>
                <w:rFonts w:eastAsia="Times New Roman" w:cs="Times New Roman"/>
                <w:u w:val="single"/>
                <w:lang w:eastAsia="lt-LT"/>
              </w:rPr>
              <w:t>www.smplc.lt</w:t>
            </w:r>
          </w:p>
        </w:tc>
      </w:tr>
      <w:tr w:rsidR="00CE542E" w:rsidRPr="00CA19A4" w:rsidTr="00CE542E">
        <w:trPr>
          <w:trHeight w:val="764"/>
        </w:trPr>
        <w:tc>
          <w:tcPr>
            <w:tcW w:w="4788" w:type="dxa"/>
            <w:shd w:val="clear" w:color="auto" w:fill="auto"/>
          </w:tcPr>
          <w:p w:rsidR="00CE542E" w:rsidRPr="00CA19A4" w:rsidRDefault="00CE542E" w:rsidP="005304CA">
            <w:pPr>
              <w:jc w:val="both"/>
              <w:rPr>
                <w:rFonts w:eastAsia="Times New Roman" w:cs="Times New Roman"/>
                <w:lang w:eastAsia="lt-LT"/>
              </w:rPr>
            </w:pPr>
          </w:p>
        </w:tc>
        <w:tc>
          <w:tcPr>
            <w:tcW w:w="4279" w:type="dxa"/>
            <w:shd w:val="clear" w:color="auto" w:fill="auto"/>
          </w:tcPr>
          <w:p w:rsidR="00CE542E" w:rsidRPr="00CA19A4" w:rsidRDefault="00CE542E" w:rsidP="00E96912">
            <w:pPr>
              <w:rPr>
                <w:rFonts w:eastAsia="Times New Roman" w:cs="Times New Roman"/>
                <w:lang w:eastAsia="lt-LT"/>
              </w:rPr>
            </w:pPr>
            <w:r w:rsidRPr="00CA19A4">
              <w:rPr>
                <w:rFonts w:eastAsia="Times New Roman" w:cs="Times New Roman"/>
                <w:lang w:eastAsia="lt-LT"/>
              </w:rPr>
              <w:t>1.</w:t>
            </w:r>
            <w:r w:rsidR="005304CA">
              <w:rPr>
                <w:rFonts w:eastAsia="Times New Roman" w:cs="Times New Roman"/>
                <w:lang w:eastAsia="lt-LT"/>
              </w:rPr>
              <w:t>7.</w:t>
            </w:r>
            <w:r w:rsidR="005304CA" w:rsidRPr="00CA19A4">
              <w:rPr>
                <w:rFonts w:eastAsia="Times New Roman" w:cs="Times New Roman"/>
                <w:lang w:eastAsia="lt-LT"/>
              </w:rPr>
              <w:t xml:space="preserve"> </w:t>
            </w:r>
            <w:r w:rsidR="00E96912">
              <w:rPr>
                <w:rFonts w:eastAsia="Times New Roman" w:cs="Times New Roman"/>
                <w:lang w:eastAsia="lt-LT"/>
              </w:rPr>
              <w:t xml:space="preserve">Talpinti </w:t>
            </w:r>
            <w:r w:rsidR="00601463">
              <w:rPr>
                <w:rFonts w:eastAsia="Times New Roman" w:cs="Times New Roman"/>
                <w:lang w:eastAsia="lt-LT"/>
              </w:rPr>
              <w:t xml:space="preserve">vaikų </w:t>
            </w:r>
            <w:r w:rsidR="00E96912">
              <w:rPr>
                <w:rFonts w:eastAsia="Times New Roman" w:cs="Times New Roman"/>
                <w:lang w:eastAsia="lt-LT"/>
              </w:rPr>
              <w:t>ugdomosios veiklos rezultatus ir jų analizę elektroniniuose dienynuose.</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w:t>
            </w:r>
            <w:r w:rsidR="00E96912">
              <w:rPr>
                <w:rFonts w:eastAsia="Times New Roman" w:cs="Times New Roman"/>
                <w:lang w:eastAsia="lt-LT"/>
              </w:rPr>
              <w:t>okytojos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5304C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E96912" w:rsidP="00CA19A4">
            <w:pPr>
              <w:jc w:val="both"/>
              <w:rPr>
                <w:rFonts w:eastAsia="Times New Roman" w:cs="Times New Roman"/>
                <w:lang w:eastAsia="lt-LT"/>
              </w:rPr>
            </w:pPr>
            <w:r>
              <w:rPr>
                <w:rFonts w:eastAsia="Times New Roman" w:cs="Times New Roman"/>
                <w:lang w:eastAsia="lt-LT"/>
              </w:rPr>
              <w:t>Elektroninių dienynų informacinis bankas</w:t>
            </w:r>
          </w:p>
        </w:tc>
      </w:tr>
      <w:tr w:rsidR="00CE542E" w:rsidRPr="00CA19A4" w:rsidTr="00CE542E">
        <w:trPr>
          <w:trHeight w:val="240"/>
        </w:trPr>
        <w:tc>
          <w:tcPr>
            <w:tcW w:w="4788" w:type="dxa"/>
            <w:shd w:val="clear" w:color="auto" w:fill="auto"/>
          </w:tcPr>
          <w:p w:rsidR="00CE542E" w:rsidRPr="00CA19A4" w:rsidRDefault="005304CA" w:rsidP="005304CA">
            <w:pPr>
              <w:autoSpaceDE w:val="0"/>
              <w:autoSpaceDN w:val="0"/>
              <w:adjustRightInd w:val="0"/>
              <w:jc w:val="both"/>
              <w:rPr>
                <w:rFonts w:eastAsia="Times New Roman" w:cs="Times New Roman"/>
                <w:lang w:eastAsia="lt-LT"/>
              </w:rPr>
            </w:pPr>
            <w:r>
              <w:rPr>
                <w:rFonts w:eastAsia="Times New Roman" w:cs="Times New Roman"/>
                <w:lang w:eastAsia="lt-LT"/>
              </w:rPr>
              <w:t>2.</w:t>
            </w:r>
            <w:r w:rsidRPr="00E70AFF">
              <w:rPr>
                <w:bCs/>
              </w:rPr>
              <w:t xml:space="preserve"> Kurti vaikams saugią ir sveiką aplinką, skatint</w:t>
            </w:r>
            <w:r>
              <w:rPr>
                <w:bCs/>
              </w:rPr>
              <w:t>i vaikų natūralų poreikį judėti.</w:t>
            </w:r>
          </w:p>
        </w:tc>
        <w:tc>
          <w:tcPr>
            <w:tcW w:w="4279" w:type="dxa"/>
            <w:shd w:val="clear" w:color="auto" w:fill="auto"/>
          </w:tcPr>
          <w:p w:rsidR="00CE542E" w:rsidRPr="00CA19A4" w:rsidRDefault="005304CA" w:rsidP="005304CA">
            <w:pPr>
              <w:rPr>
                <w:rFonts w:eastAsia="Times New Roman" w:cs="Times New Roman"/>
                <w:bCs/>
                <w:color w:val="000000"/>
                <w:lang w:eastAsia="lt-LT"/>
              </w:rPr>
            </w:pPr>
            <w:r>
              <w:rPr>
                <w:rFonts w:eastAsia="Times New Roman" w:cs="Times New Roman"/>
                <w:bCs/>
                <w:color w:val="000000"/>
                <w:lang w:eastAsia="lt-LT"/>
              </w:rPr>
              <w:t>2.1</w:t>
            </w:r>
            <w:r w:rsidR="00CE542E" w:rsidRPr="00CA19A4">
              <w:rPr>
                <w:rFonts w:eastAsia="Times New Roman" w:cs="Times New Roman"/>
                <w:bCs/>
                <w:color w:val="000000"/>
                <w:lang w:eastAsia="lt-LT"/>
              </w:rPr>
              <w:t>.</w:t>
            </w:r>
            <w:r w:rsidRPr="00CA19A4">
              <w:rPr>
                <w:rFonts w:eastAsia="Times New Roman" w:cs="Times New Roman"/>
                <w:bCs/>
                <w:iCs/>
                <w:lang w:eastAsia="lt-LT"/>
              </w:rPr>
              <w:t xml:space="preserve"> Ieškoti finansinių galimybių dė</w:t>
            </w:r>
            <w:r>
              <w:rPr>
                <w:rFonts w:eastAsia="Times New Roman" w:cs="Times New Roman"/>
                <w:bCs/>
                <w:iCs/>
                <w:lang w:eastAsia="lt-LT"/>
              </w:rPr>
              <w:t>l teritorijos tvoros remonto, langų užsandarinimo, kiemo dangos remonto.</w:t>
            </w:r>
          </w:p>
        </w:tc>
        <w:tc>
          <w:tcPr>
            <w:tcW w:w="1903" w:type="dxa"/>
            <w:tcBorders>
              <w:bottom w:val="single" w:sz="4" w:space="0" w:color="auto"/>
            </w:tcBorders>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CE542E" w:rsidRPr="00CA19A4" w:rsidRDefault="005304C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Lopšelio-darželio tarybos posėdis</w:t>
            </w:r>
          </w:p>
        </w:tc>
      </w:tr>
      <w:tr w:rsidR="00CE542E" w:rsidRPr="00CA19A4" w:rsidTr="00CE542E">
        <w:trPr>
          <w:trHeight w:val="240"/>
        </w:trPr>
        <w:tc>
          <w:tcPr>
            <w:tcW w:w="4788" w:type="dxa"/>
            <w:shd w:val="clear" w:color="auto" w:fill="auto"/>
          </w:tcPr>
          <w:p w:rsidR="00CE542E" w:rsidRPr="00CA19A4" w:rsidRDefault="00CE542E" w:rsidP="00CA19A4">
            <w:pPr>
              <w:rPr>
                <w:rFonts w:eastAsia="Times New Roman" w:cs="Times New Roman"/>
                <w:lang w:eastAsia="lt-LT"/>
              </w:rPr>
            </w:pPr>
          </w:p>
        </w:tc>
        <w:tc>
          <w:tcPr>
            <w:tcW w:w="4279" w:type="dxa"/>
            <w:shd w:val="clear" w:color="auto" w:fill="auto"/>
          </w:tcPr>
          <w:p w:rsidR="00CE542E" w:rsidRPr="00CA19A4" w:rsidRDefault="005304CA" w:rsidP="00CA19A4">
            <w:pPr>
              <w:autoSpaceDE w:val="0"/>
              <w:autoSpaceDN w:val="0"/>
              <w:adjustRightInd w:val="0"/>
              <w:jc w:val="both"/>
              <w:rPr>
                <w:rFonts w:eastAsia="Times New Roman" w:cs="Times New Roman"/>
                <w:bCs/>
                <w:iCs/>
                <w:lang w:eastAsia="lt-LT"/>
              </w:rPr>
            </w:pPr>
            <w:r>
              <w:rPr>
                <w:rFonts w:eastAsia="Times New Roman" w:cs="Times New Roman"/>
                <w:bCs/>
                <w:iCs/>
                <w:lang w:eastAsia="lt-LT"/>
              </w:rPr>
              <w:t>2.2.</w:t>
            </w:r>
            <w:r w:rsidRPr="00CA19A4">
              <w:rPr>
                <w:rFonts w:eastAsia="Times New Roman" w:cs="Times New Roman"/>
                <w:bCs/>
                <w:iCs/>
                <w:lang w:eastAsia="lt-LT"/>
              </w:rPr>
              <w:t>Tęsti tėvų ir darbuo</w:t>
            </w:r>
            <w:r>
              <w:rPr>
                <w:rFonts w:eastAsia="Times New Roman" w:cs="Times New Roman"/>
                <w:bCs/>
                <w:iCs/>
                <w:lang w:eastAsia="lt-LT"/>
              </w:rPr>
              <w:t>tojų švarinimo talkų tradicijas, organizuoti akcijas ,,Darom“, vykdyti tęstinius projektus</w:t>
            </w:r>
            <w:r w:rsidR="00CE542E" w:rsidRPr="00CA19A4">
              <w:rPr>
                <w:rFonts w:eastAsia="Times New Roman" w:cs="Times New Roman"/>
                <w:bCs/>
                <w:iCs/>
                <w:lang w:eastAsia="lt-LT"/>
              </w:rPr>
              <w:t xml:space="preserve"> ,,Švarinkime aplinką</w:t>
            </w:r>
            <w:r>
              <w:rPr>
                <w:rFonts w:eastAsia="Times New Roman" w:cs="Times New Roman"/>
                <w:bCs/>
                <w:iCs/>
                <w:lang w:eastAsia="lt-LT"/>
              </w:rPr>
              <w:t xml:space="preserve">“, ,,Mes rūšiuojam“ </w:t>
            </w:r>
          </w:p>
        </w:tc>
        <w:tc>
          <w:tcPr>
            <w:tcW w:w="1903" w:type="dxa"/>
            <w:tcBorders>
              <w:bottom w:val="single" w:sz="4" w:space="0" w:color="auto"/>
            </w:tcBorders>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Darželio taryba</w:t>
            </w:r>
          </w:p>
        </w:tc>
        <w:tc>
          <w:tcPr>
            <w:tcW w:w="1543" w:type="dxa"/>
            <w:shd w:val="clear" w:color="auto" w:fill="auto"/>
          </w:tcPr>
          <w:p w:rsidR="00CE542E" w:rsidRPr="00CA19A4" w:rsidRDefault="005304C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Grupių tėvų susirinkimai</w:t>
            </w:r>
          </w:p>
        </w:tc>
      </w:tr>
      <w:tr w:rsidR="00CE542E" w:rsidRPr="00CA19A4" w:rsidTr="00CE542E">
        <w:trPr>
          <w:trHeight w:val="240"/>
        </w:trPr>
        <w:tc>
          <w:tcPr>
            <w:tcW w:w="4788" w:type="dxa"/>
            <w:shd w:val="clear" w:color="auto" w:fill="auto"/>
          </w:tcPr>
          <w:p w:rsidR="00CE542E" w:rsidRPr="00CA19A4" w:rsidRDefault="00CE542E" w:rsidP="005304CA">
            <w:pPr>
              <w:jc w:val="both"/>
              <w:rPr>
                <w:rFonts w:eastAsia="Times New Roman" w:cs="Times New Roman"/>
                <w:lang w:eastAsia="lt-LT"/>
              </w:rPr>
            </w:pPr>
          </w:p>
        </w:tc>
        <w:tc>
          <w:tcPr>
            <w:tcW w:w="4279" w:type="dxa"/>
            <w:shd w:val="clear" w:color="auto" w:fill="auto"/>
          </w:tcPr>
          <w:p w:rsidR="00CE542E" w:rsidRPr="00CA19A4" w:rsidRDefault="005304CA" w:rsidP="00CA19A4">
            <w:pPr>
              <w:autoSpaceDE w:val="0"/>
              <w:autoSpaceDN w:val="0"/>
              <w:adjustRightInd w:val="0"/>
              <w:jc w:val="both"/>
              <w:rPr>
                <w:rFonts w:eastAsia="Times New Roman" w:cs="Times New Roman"/>
                <w:bCs/>
                <w:iCs/>
                <w:lang w:eastAsia="lt-LT"/>
              </w:rPr>
            </w:pPr>
            <w:r>
              <w:rPr>
                <w:rFonts w:eastAsia="Times New Roman" w:cs="Times New Roman"/>
                <w:color w:val="000000"/>
                <w:lang w:eastAsia="lt-LT"/>
              </w:rPr>
              <w:t>2.</w:t>
            </w:r>
            <w:r w:rsidR="00CE542E" w:rsidRPr="00CA19A4">
              <w:rPr>
                <w:rFonts w:eastAsia="Times New Roman" w:cs="Times New Roman"/>
                <w:color w:val="000000"/>
                <w:lang w:eastAsia="lt-LT"/>
              </w:rPr>
              <w:t>3.</w:t>
            </w:r>
            <w:r w:rsidR="009C0656">
              <w:rPr>
                <w:rFonts w:eastAsia="Times New Roman" w:cs="Times New Roman"/>
                <w:bCs/>
                <w:iCs/>
                <w:lang w:eastAsia="lt-LT"/>
              </w:rPr>
              <w:t>Vykdant</w:t>
            </w:r>
            <w:r>
              <w:rPr>
                <w:rFonts w:eastAsia="Times New Roman" w:cs="Times New Roman"/>
                <w:bCs/>
                <w:iCs/>
                <w:lang w:eastAsia="lt-LT"/>
              </w:rPr>
              <w:t xml:space="preserve"> Panevėžio miesto savivaldybės finansuojamą projektą ,,Sveika mityba ir judėjimas</w:t>
            </w:r>
            <w:r w:rsidR="009C0656">
              <w:rPr>
                <w:rFonts w:eastAsia="Times New Roman" w:cs="Times New Roman"/>
                <w:bCs/>
                <w:iCs/>
                <w:lang w:eastAsia="lt-LT"/>
              </w:rPr>
              <w:t xml:space="preserve"> </w:t>
            </w:r>
            <w:r>
              <w:rPr>
                <w:rFonts w:eastAsia="Times New Roman" w:cs="Times New Roman"/>
                <w:bCs/>
                <w:iCs/>
                <w:lang w:eastAsia="lt-LT"/>
              </w:rPr>
              <w:t>- sveika gyvensena“</w:t>
            </w:r>
            <w:r w:rsidR="009C0656">
              <w:rPr>
                <w:rFonts w:eastAsia="Times New Roman" w:cs="Times New Roman"/>
                <w:bCs/>
                <w:iCs/>
                <w:lang w:eastAsia="lt-LT"/>
              </w:rPr>
              <w:t>, įsigyti maitinimo higieną atitinkančių priemonių.</w:t>
            </w:r>
          </w:p>
          <w:p w:rsidR="00CE542E" w:rsidRPr="00CA19A4" w:rsidRDefault="00CE542E" w:rsidP="00CA19A4">
            <w:pPr>
              <w:jc w:val="both"/>
              <w:rPr>
                <w:rFonts w:eastAsia="Times New Roman" w:cs="Times New Roman"/>
                <w:lang w:eastAsia="lt-LT"/>
              </w:rPr>
            </w:pPr>
          </w:p>
        </w:tc>
        <w:tc>
          <w:tcPr>
            <w:tcW w:w="1903" w:type="dxa"/>
            <w:tcBorders>
              <w:bottom w:val="single" w:sz="4" w:space="0" w:color="auto"/>
            </w:tcBorders>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562C1D" w:rsidP="00CA19A4">
            <w:pPr>
              <w:jc w:val="both"/>
              <w:rPr>
                <w:rFonts w:eastAsia="Times New Roman" w:cs="Times New Roman"/>
                <w:lang w:eastAsia="lt-LT"/>
              </w:rPr>
            </w:pPr>
            <w:r>
              <w:rPr>
                <w:rFonts w:eastAsia="Times New Roman" w:cs="Times New Roman"/>
                <w:lang w:eastAsia="lt-LT"/>
              </w:rPr>
              <w:t>Direktoriaus pavaduotoja ugdymui</w:t>
            </w:r>
          </w:p>
        </w:tc>
        <w:tc>
          <w:tcPr>
            <w:tcW w:w="1543" w:type="dxa"/>
            <w:shd w:val="clear" w:color="auto" w:fill="auto"/>
          </w:tcPr>
          <w:p w:rsidR="00CE542E" w:rsidRPr="00CA19A4" w:rsidRDefault="004056B8"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616530" w:rsidP="00616530">
            <w:pPr>
              <w:jc w:val="both"/>
              <w:rPr>
                <w:rFonts w:eastAsia="Times New Roman" w:cs="Times New Roman"/>
                <w:lang w:eastAsia="lt-LT"/>
              </w:rPr>
            </w:pPr>
            <w:r>
              <w:rPr>
                <w:rFonts w:eastAsia="Times New Roman" w:cs="Times New Roman"/>
                <w:lang w:eastAsia="lt-LT"/>
              </w:rPr>
              <w:t>Informacija stenduose, tėvų lentose, ataskaita Panevėžio miesto savivaldybei.</w:t>
            </w:r>
          </w:p>
        </w:tc>
      </w:tr>
      <w:tr w:rsidR="00CE542E" w:rsidRPr="00CA19A4" w:rsidTr="00CE542E">
        <w:trPr>
          <w:trHeight w:val="240"/>
        </w:trPr>
        <w:tc>
          <w:tcPr>
            <w:tcW w:w="4788"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bCs/>
                <w:iCs/>
                <w:lang w:eastAsia="lt-LT"/>
              </w:rPr>
              <w:t>.</w:t>
            </w:r>
          </w:p>
        </w:tc>
        <w:tc>
          <w:tcPr>
            <w:tcW w:w="4279" w:type="dxa"/>
            <w:shd w:val="clear" w:color="auto" w:fill="auto"/>
          </w:tcPr>
          <w:p w:rsidR="00CE542E" w:rsidRPr="009C0656" w:rsidRDefault="009C0656" w:rsidP="009C0656">
            <w:pPr>
              <w:autoSpaceDE w:val="0"/>
              <w:autoSpaceDN w:val="0"/>
              <w:adjustRightInd w:val="0"/>
              <w:jc w:val="both"/>
              <w:rPr>
                <w:rFonts w:eastAsia="Times New Roman" w:cs="Times New Roman"/>
                <w:bCs/>
                <w:iCs/>
                <w:lang w:eastAsia="lt-LT"/>
              </w:rPr>
            </w:pPr>
            <w:r>
              <w:rPr>
                <w:rFonts w:eastAsia="Times New Roman" w:cs="Times New Roman"/>
                <w:color w:val="000000"/>
                <w:lang w:eastAsia="lt-LT"/>
              </w:rPr>
              <w:t>2.4.</w:t>
            </w:r>
            <w:r w:rsidR="004056B8">
              <w:rPr>
                <w:rFonts w:eastAsia="Times New Roman" w:cs="Times New Roman"/>
                <w:bCs/>
                <w:iCs/>
                <w:lang w:eastAsia="lt-LT"/>
              </w:rPr>
              <w:t xml:space="preserve"> Įsigyti naujų įrengimų virtuvei: elektrinę viryklę maisto gaminimui, nerūdijančio metalo puodus.</w:t>
            </w:r>
            <w:r w:rsidR="00CE542E" w:rsidRPr="00CA19A4">
              <w:rPr>
                <w:rFonts w:eastAsia="Times New Roman" w:cs="Times New Roman"/>
                <w:bCs/>
                <w:iCs/>
                <w:lang w:eastAsia="lt-LT"/>
              </w:rPr>
              <w:t>.</w:t>
            </w:r>
          </w:p>
        </w:tc>
        <w:tc>
          <w:tcPr>
            <w:tcW w:w="1903" w:type="dxa"/>
            <w:tcBorders>
              <w:bottom w:val="single" w:sz="4" w:space="0" w:color="auto"/>
            </w:tcBorders>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CE542E" w:rsidRPr="00CA19A4" w:rsidRDefault="004056B8" w:rsidP="00CA19A4">
            <w:pPr>
              <w:rPr>
                <w:rFonts w:eastAsia="Times New Roman" w:cs="Times New Roman"/>
                <w:lang w:eastAsia="lt-LT"/>
              </w:rPr>
            </w:pPr>
            <w:r>
              <w:rPr>
                <w:rFonts w:eastAsia="Times New Roman" w:cs="Times New Roman"/>
                <w:lang w:eastAsia="lt-LT"/>
              </w:rPr>
              <w:t>2016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Lopšelio-darželio tarybos posėdis</w:t>
            </w:r>
          </w:p>
        </w:tc>
      </w:tr>
      <w:tr w:rsidR="00CE542E" w:rsidRPr="00CA19A4" w:rsidTr="00CE542E">
        <w:trPr>
          <w:trHeight w:val="240"/>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9C0656" w:rsidP="004056B8">
            <w:pPr>
              <w:autoSpaceDE w:val="0"/>
              <w:autoSpaceDN w:val="0"/>
              <w:adjustRightInd w:val="0"/>
              <w:jc w:val="both"/>
              <w:rPr>
                <w:rFonts w:eastAsia="Times New Roman" w:cs="Times New Roman"/>
                <w:color w:val="000000"/>
                <w:lang w:eastAsia="lt-LT"/>
              </w:rPr>
            </w:pPr>
            <w:r>
              <w:rPr>
                <w:rFonts w:eastAsia="Times New Roman" w:cs="Times New Roman"/>
                <w:color w:val="000000"/>
                <w:lang w:eastAsia="lt-LT"/>
              </w:rPr>
              <w:t>2</w:t>
            </w:r>
            <w:r w:rsidR="004056B8">
              <w:rPr>
                <w:rFonts w:eastAsia="Times New Roman" w:cs="Times New Roman"/>
                <w:color w:val="000000"/>
                <w:lang w:eastAsia="lt-LT"/>
              </w:rPr>
              <w:t>.</w:t>
            </w:r>
            <w:r>
              <w:rPr>
                <w:rFonts w:eastAsia="Times New Roman" w:cs="Times New Roman"/>
                <w:color w:val="000000"/>
                <w:lang w:eastAsia="lt-LT"/>
              </w:rPr>
              <w:t>5.</w:t>
            </w:r>
            <w:r w:rsidR="00CE542E" w:rsidRPr="00CA19A4">
              <w:rPr>
                <w:rFonts w:eastAsia="Times New Roman" w:cs="Times New Roman"/>
                <w:color w:val="000000"/>
                <w:lang w:eastAsia="lt-LT"/>
              </w:rPr>
              <w:t xml:space="preserve"> </w:t>
            </w:r>
            <w:r w:rsidR="004056B8">
              <w:rPr>
                <w:rFonts w:eastAsia="Times New Roman" w:cs="Times New Roman"/>
                <w:color w:val="000000"/>
                <w:lang w:eastAsia="lt-LT"/>
              </w:rPr>
              <w:t>Pakeisti nauju ,,Nykštukų“ lauko pavėsinės stogą</w:t>
            </w:r>
          </w:p>
        </w:tc>
        <w:tc>
          <w:tcPr>
            <w:tcW w:w="1903" w:type="dxa"/>
            <w:tcBorders>
              <w:bottom w:val="single" w:sz="4" w:space="0" w:color="auto"/>
            </w:tcBorders>
            <w:shd w:val="clear" w:color="auto" w:fill="auto"/>
          </w:tcPr>
          <w:p w:rsidR="00CE542E" w:rsidRDefault="00CE542E" w:rsidP="00CA19A4">
            <w:pPr>
              <w:jc w:val="both"/>
              <w:rPr>
                <w:rFonts w:eastAsia="Times New Roman" w:cs="Times New Roman"/>
                <w:lang w:eastAsia="lt-LT"/>
              </w:rPr>
            </w:pPr>
            <w:r w:rsidRPr="00CA19A4">
              <w:rPr>
                <w:rFonts w:eastAsia="Times New Roman" w:cs="Times New Roman"/>
                <w:lang w:eastAsia="lt-LT"/>
              </w:rPr>
              <w:t>Direktorius</w:t>
            </w:r>
          </w:p>
          <w:p w:rsidR="00B445CC" w:rsidRPr="00CA19A4" w:rsidRDefault="00B445CC" w:rsidP="00CA19A4">
            <w:pPr>
              <w:jc w:val="both"/>
              <w:rPr>
                <w:rFonts w:eastAsia="Times New Roman" w:cs="Times New Roman"/>
                <w:lang w:eastAsia="lt-LT"/>
              </w:rPr>
            </w:pPr>
            <w:r>
              <w:rPr>
                <w:rFonts w:eastAsia="Times New Roman" w:cs="Times New Roman"/>
                <w:lang w:eastAsia="lt-LT"/>
              </w:rPr>
              <w:t>Tėvai</w:t>
            </w:r>
          </w:p>
        </w:tc>
        <w:tc>
          <w:tcPr>
            <w:tcW w:w="1543" w:type="dxa"/>
            <w:shd w:val="clear" w:color="auto" w:fill="auto"/>
          </w:tcPr>
          <w:p w:rsidR="00CE542E" w:rsidRPr="00CA19A4" w:rsidRDefault="009C0656" w:rsidP="00CA19A4">
            <w:pPr>
              <w:rPr>
                <w:rFonts w:eastAsia="Times New Roman" w:cs="Times New Roman"/>
                <w:lang w:eastAsia="lt-LT"/>
              </w:rPr>
            </w:pPr>
            <w:r>
              <w:rPr>
                <w:rFonts w:eastAsia="Times New Roman" w:cs="Times New Roman"/>
                <w:lang w:eastAsia="lt-LT"/>
              </w:rPr>
              <w:t xml:space="preserve"> 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9C0656" w:rsidP="00CA19A4">
            <w:pPr>
              <w:jc w:val="both"/>
              <w:rPr>
                <w:rFonts w:eastAsia="Times New Roman" w:cs="Times New Roman"/>
                <w:lang w:eastAsia="lt-LT"/>
              </w:rPr>
            </w:pPr>
            <w:r>
              <w:rPr>
                <w:rFonts w:eastAsia="Times New Roman" w:cs="Times New Roman"/>
                <w:lang w:eastAsia="lt-LT"/>
              </w:rPr>
              <w:t>Tėvų susirinkimas</w:t>
            </w:r>
          </w:p>
        </w:tc>
      </w:tr>
      <w:tr w:rsidR="00CE542E" w:rsidRPr="00CA19A4" w:rsidTr="00CE542E">
        <w:trPr>
          <w:trHeight w:val="240"/>
        </w:trPr>
        <w:tc>
          <w:tcPr>
            <w:tcW w:w="4788" w:type="dxa"/>
            <w:shd w:val="clear" w:color="auto" w:fill="auto"/>
          </w:tcPr>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9C0656" w:rsidP="004056B8">
            <w:pPr>
              <w:autoSpaceDE w:val="0"/>
              <w:autoSpaceDN w:val="0"/>
              <w:adjustRightInd w:val="0"/>
              <w:jc w:val="both"/>
              <w:rPr>
                <w:rFonts w:eastAsia="Times New Roman" w:cs="Times New Roman"/>
                <w:color w:val="000000"/>
                <w:lang w:eastAsia="lt-LT"/>
              </w:rPr>
            </w:pPr>
            <w:r>
              <w:rPr>
                <w:rFonts w:eastAsia="Times New Roman" w:cs="Times New Roman"/>
                <w:color w:val="000000"/>
                <w:lang w:eastAsia="lt-LT"/>
              </w:rPr>
              <w:t>2</w:t>
            </w:r>
            <w:r w:rsidR="004056B8">
              <w:rPr>
                <w:rFonts w:eastAsia="Times New Roman" w:cs="Times New Roman"/>
                <w:color w:val="000000"/>
                <w:lang w:eastAsia="lt-LT"/>
              </w:rPr>
              <w:t>.</w:t>
            </w:r>
            <w:r>
              <w:rPr>
                <w:rFonts w:eastAsia="Times New Roman" w:cs="Times New Roman"/>
                <w:color w:val="000000"/>
                <w:lang w:eastAsia="lt-LT"/>
              </w:rPr>
              <w:t>6.</w:t>
            </w:r>
            <w:r w:rsidR="00CE542E" w:rsidRPr="00CA19A4">
              <w:rPr>
                <w:rFonts w:eastAsia="Times New Roman" w:cs="Times New Roman"/>
                <w:lang w:eastAsia="lt-LT"/>
              </w:rPr>
              <w:t xml:space="preserve"> </w:t>
            </w:r>
            <w:r w:rsidR="004056B8">
              <w:rPr>
                <w:rFonts w:eastAsia="Times New Roman" w:cs="Times New Roman"/>
                <w:lang w:eastAsia="lt-LT"/>
              </w:rPr>
              <w:t>Atnaujinti</w:t>
            </w:r>
            <w:r w:rsidR="00CE542E" w:rsidRPr="00CA19A4">
              <w:rPr>
                <w:rFonts w:eastAsia="Times New Roman" w:cs="Times New Roman"/>
                <w:lang w:eastAsia="lt-LT"/>
              </w:rPr>
              <w:t xml:space="preserve"> smėlio dėžes, nudažyti lauko sporto ir žaidimų inventorių.</w:t>
            </w:r>
          </w:p>
        </w:tc>
        <w:tc>
          <w:tcPr>
            <w:tcW w:w="1903" w:type="dxa"/>
            <w:tcBorders>
              <w:bottom w:val="single" w:sz="4" w:space="0" w:color="auto"/>
            </w:tcBorders>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Tėvai</w:t>
            </w:r>
          </w:p>
        </w:tc>
        <w:tc>
          <w:tcPr>
            <w:tcW w:w="1543" w:type="dxa"/>
            <w:shd w:val="clear" w:color="auto" w:fill="auto"/>
          </w:tcPr>
          <w:p w:rsidR="00CE542E" w:rsidRPr="00CA19A4" w:rsidRDefault="009C0656" w:rsidP="00713B52">
            <w:pPr>
              <w:rPr>
                <w:rFonts w:eastAsia="Times New Roman" w:cs="Times New Roman"/>
                <w:lang w:eastAsia="lt-LT"/>
              </w:rPr>
            </w:pPr>
            <w:r>
              <w:rPr>
                <w:rFonts w:eastAsia="Times New Roman" w:cs="Times New Roman"/>
                <w:lang w:eastAsia="lt-LT"/>
              </w:rPr>
              <w:t>2016</w:t>
            </w:r>
            <w:r w:rsidR="00811048">
              <w:rPr>
                <w:rFonts w:eastAsia="Times New Roman" w:cs="Times New Roman"/>
                <w:lang w:eastAsia="lt-LT"/>
              </w:rPr>
              <w:t xml:space="preserve"> m. birželi</w:t>
            </w:r>
            <w:r w:rsidR="00713B52">
              <w:rPr>
                <w:rFonts w:eastAsia="Times New Roman" w:cs="Times New Roman"/>
                <w:lang w:eastAsia="lt-LT"/>
              </w:rPr>
              <w:t>s-rugpjūtis</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grupės pasitarimas kartu su tėvais</w:t>
            </w:r>
          </w:p>
        </w:tc>
      </w:tr>
      <w:tr w:rsidR="00CE542E" w:rsidRPr="00CA19A4" w:rsidTr="00CE542E">
        <w:trPr>
          <w:trHeight w:val="695"/>
        </w:trPr>
        <w:tc>
          <w:tcPr>
            <w:tcW w:w="4788" w:type="dxa"/>
            <w:shd w:val="clear" w:color="auto" w:fill="auto"/>
          </w:tcPr>
          <w:p w:rsidR="00CE542E" w:rsidRPr="00CA19A4" w:rsidRDefault="00CE542E" w:rsidP="00CA19A4">
            <w:pPr>
              <w:tabs>
                <w:tab w:val="left" w:pos="900"/>
                <w:tab w:val="center" w:pos="4986"/>
                <w:tab w:val="right" w:pos="9972"/>
              </w:tabs>
              <w:rPr>
                <w:rFonts w:eastAsia="Times New Roman" w:cs="Times New Roman"/>
                <w:b/>
                <w:i/>
                <w:lang w:eastAsia="lt-LT"/>
              </w:rPr>
            </w:pPr>
          </w:p>
        </w:tc>
        <w:tc>
          <w:tcPr>
            <w:tcW w:w="4279" w:type="dxa"/>
            <w:shd w:val="clear" w:color="auto" w:fill="auto"/>
          </w:tcPr>
          <w:p w:rsidR="00CE542E" w:rsidRPr="00CA19A4" w:rsidRDefault="00057C38" w:rsidP="00966EE0">
            <w:pPr>
              <w:jc w:val="both"/>
              <w:rPr>
                <w:rFonts w:eastAsia="Times New Roman" w:cs="Times New Roman"/>
                <w:lang w:eastAsia="lt-LT"/>
              </w:rPr>
            </w:pPr>
            <w:r>
              <w:rPr>
                <w:rFonts w:eastAsia="Times New Roman" w:cs="Times New Roman"/>
                <w:lang w:eastAsia="lt-LT"/>
              </w:rPr>
              <w:t>2.7</w:t>
            </w:r>
            <w:r w:rsidR="00CE542E" w:rsidRPr="00CA19A4">
              <w:rPr>
                <w:rFonts w:eastAsia="Times New Roman" w:cs="Times New Roman"/>
                <w:lang w:eastAsia="lt-LT"/>
              </w:rPr>
              <w:t xml:space="preserve">. </w:t>
            </w:r>
            <w:r w:rsidR="00966EE0">
              <w:rPr>
                <w:rFonts w:eastAsia="Times New Roman" w:cs="Times New Roman"/>
                <w:bCs/>
                <w:iCs/>
                <w:lang w:eastAsia="lt-LT"/>
              </w:rPr>
              <w:t>Dalyvauti respublikiniuose sveikatą stiprinančių mokyklų organizuojamuose renginiuose, akcijose, seminaruose, konferencijose</w:t>
            </w:r>
          </w:p>
        </w:tc>
        <w:tc>
          <w:tcPr>
            <w:tcW w:w="1903" w:type="dxa"/>
            <w:shd w:val="clear" w:color="auto" w:fill="auto"/>
          </w:tcPr>
          <w:p w:rsidR="00CE542E" w:rsidRPr="00CA19A4" w:rsidRDefault="00966EE0" w:rsidP="00CA19A4">
            <w:pPr>
              <w:jc w:val="both"/>
              <w:rPr>
                <w:rFonts w:eastAsia="Times New Roman" w:cs="Times New Roman"/>
                <w:lang w:eastAsia="lt-LT"/>
              </w:rPr>
            </w:pPr>
            <w:r>
              <w:rPr>
                <w:rFonts w:eastAsia="Times New Roman" w:cs="Times New Roman"/>
                <w:lang w:eastAsia="lt-LT"/>
              </w:rPr>
              <w:t>Mokyklos bendruomenė</w:t>
            </w:r>
          </w:p>
        </w:tc>
        <w:tc>
          <w:tcPr>
            <w:tcW w:w="1543" w:type="dxa"/>
            <w:shd w:val="clear" w:color="auto" w:fill="auto"/>
          </w:tcPr>
          <w:p w:rsidR="00CE542E" w:rsidRPr="00CA19A4" w:rsidRDefault="00966EE0"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tc>
        <w:tc>
          <w:tcPr>
            <w:tcW w:w="2417" w:type="dxa"/>
            <w:shd w:val="clear" w:color="auto" w:fill="auto"/>
          </w:tcPr>
          <w:p w:rsidR="00CE542E" w:rsidRPr="00CA19A4" w:rsidRDefault="00966EE0" w:rsidP="00966EE0">
            <w:pPr>
              <w:autoSpaceDE w:val="0"/>
              <w:autoSpaceDN w:val="0"/>
              <w:adjustRightInd w:val="0"/>
              <w:jc w:val="both"/>
              <w:rPr>
                <w:rFonts w:eastAsia="Times New Roman" w:cs="Times New Roman"/>
                <w:lang w:eastAsia="lt-LT"/>
              </w:rPr>
            </w:pPr>
            <w:r>
              <w:rPr>
                <w:rFonts w:eastAsia="Times New Roman" w:cs="Times New Roman"/>
                <w:bCs/>
                <w:iCs/>
                <w:lang w:eastAsia="lt-LT"/>
              </w:rPr>
              <w:t>Programa ,,Noriu augti sveikas 2014-2018 m“</w:t>
            </w:r>
          </w:p>
        </w:tc>
      </w:tr>
      <w:tr w:rsidR="00966EE0" w:rsidRPr="00CA19A4" w:rsidTr="00CE542E">
        <w:trPr>
          <w:trHeight w:val="695"/>
        </w:trPr>
        <w:tc>
          <w:tcPr>
            <w:tcW w:w="4788" w:type="dxa"/>
            <w:shd w:val="clear" w:color="auto" w:fill="auto"/>
          </w:tcPr>
          <w:p w:rsidR="00966EE0" w:rsidRPr="00CA19A4" w:rsidRDefault="00966EE0" w:rsidP="00CA19A4">
            <w:pPr>
              <w:tabs>
                <w:tab w:val="left" w:pos="900"/>
                <w:tab w:val="center" w:pos="4986"/>
                <w:tab w:val="right" w:pos="9972"/>
              </w:tabs>
              <w:rPr>
                <w:rFonts w:eastAsia="Times New Roman" w:cs="Times New Roman"/>
                <w:b/>
                <w:i/>
                <w:lang w:eastAsia="lt-LT"/>
              </w:rPr>
            </w:pPr>
          </w:p>
        </w:tc>
        <w:tc>
          <w:tcPr>
            <w:tcW w:w="4279" w:type="dxa"/>
            <w:shd w:val="clear" w:color="auto" w:fill="auto"/>
          </w:tcPr>
          <w:p w:rsidR="00966EE0" w:rsidRDefault="00966EE0" w:rsidP="00966EE0">
            <w:pPr>
              <w:jc w:val="both"/>
              <w:rPr>
                <w:rFonts w:eastAsia="Times New Roman" w:cs="Times New Roman"/>
                <w:lang w:eastAsia="lt-LT"/>
              </w:rPr>
            </w:pPr>
            <w:r>
              <w:rPr>
                <w:rFonts w:eastAsia="Times New Roman" w:cs="Times New Roman"/>
                <w:lang w:eastAsia="lt-LT"/>
              </w:rPr>
              <w:t>2.8. Dalyvauti Panevėžio miesto savivaldybės visuomenės sveikatos biuro projekte ,,Sveikatos stiprinimas ikimokyklinių įstaigų bendruomenėse“</w:t>
            </w:r>
          </w:p>
        </w:tc>
        <w:tc>
          <w:tcPr>
            <w:tcW w:w="1903" w:type="dxa"/>
            <w:shd w:val="clear" w:color="auto" w:fill="auto"/>
          </w:tcPr>
          <w:p w:rsidR="00966EE0" w:rsidRDefault="00966EE0" w:rsidP="00CA19A4">
            <w:pPr>
              <w:jc w:val="both"/>
              <w:rPr>
                <w:rFonts w:eastAsia="Times New Roman" w:cs="Times New Roman"/>
                <w:lang w:eastAsia="lt-LT"/>
              </w:rPr>
            </w:pPr>
            <w:r>
              <w:rPr>
                <w:rFonts w:eastAsia="Times New Roman" w:cs="Times New Roman"/>
                <w:lang w:eastAsia="lt-LT"/>
              </w:rPr>
              <w:t>Mokyklos bendruomenė</w:t>
            </w:r>
          </w:p>
        </w:tc>
        <w:tc>
          <w:tcPr>
            <w:tcW w:w="1543" w:type="dxa"/>
            <w:shd w:val="clear" w:color="auto" w:fill="auto"/>
          </w:tcPr>
          <w:p w:rsidR="00966EE0" w:rsidRDefault="00713B52" w:rsidP="00684DB4">
            <w:pPr>
              <w:rPr>
                <w:rFonts w:eastAsia="Times New Roman" w:cs="Times New Roman"/>
                <w:lang w:eastAsia="lt-LT"/>
              </w:rPr>
            </w:pPr>
            <w:r>
              <w:rPr>
                <w:rFonts w:eastAsia="Times New Roman" w:cs="Times New Roman"/>
                <w:lang w:eastAsia="lt-LT"/>
              </w:rPr>
              <w:t xml:space="preserve">2016 m. </w:t>
            </w:r>
            <w:r w:rsidR="00966EE0">
              <w:rPr>
                <w:rFonts w:eastAsia="Times New Roman" w:cs="Times New Roman"/>
                <w:lang w:eastAsia="lt-LT"/>
              </w:rPr>
              <w:t xml:space="preserve"> kovas - gegužė</w:t>
            </w:r>
          </w:p>
        </w:tc>
        <w:tc>
          <w:tcPr>
            <w:tcW w:w="2417" w:type="dxa"/>
            <w:shd w:val="clear" w:color="auto" w:fill="auto"/>
          </w:tcPr>
          <w:p w:rsidR="00966EE0" w:rsidRDefault="00966EE0" w:rsidP="00966EE0">
            <w:pPr>
              <w:autoSpaceDE w:val="0"/>
              <w:autoSpaceDN w:val="0"/>
              <w:adjustRightInd w:val="0"/>
              <w:jc w:val="both"/>
              <w:rPr>
                <w:rFonts w:eastAsia="Times New Roman" w:cs="Times New Roman"/>
                <w:bCs/>
                <w:iCs/>
                <w:lang w:eastAsia="lt-LT"/>
              </w:rPr>
            </w:pPr>
            <w:r>
              <w:rPr>
                <w:rFonts w:eastAsia="Times New Roman" w:cs="Times New Roman"/>
                <w:bCs/>
                <w:iCs/>
                <w:lang w:eastAsia="lt-LT"/>
              </w:rPr>
              <w:t>Bendra veikla su Visuomenės sveikatos biuro specialistais</w:t>
            </w:r>
          </w:p>
        </w:tc>
      </w:tr>
      <w:tr w:rsidR="00966EE0" w:rsidRPr="00CA19A4" w:rsidTr="00CE542E">
        <w:trPr>
          <w:trHeight w:val="695"/>
        </w:trPr>
        <w:tc>
          <w:tcPr>
            <w:tcW w:w="4788" w:type="dxa"/>
            <w:shd w:val="clear" w:color="auto" w:fill="auto"/>
          </w:tcPr>
          <w:p w:rsidR="00966EE0" w:rsidRPr="00CA19A4" w:rsidRDefault="00966EE0" w:rsidP="00CA19A4">
            <w:pPr>
              <w:tabs>
                <w:tab w:val="left" w:pos="900"/>
                <w:tab w:val="center" w:pos="4986"/>
                <w:tab w:val="right" w:pos="9972"/>
              </w:tabs>
              <w:rPr>
                <w:rFonts w:eastAsia="Times New Roman" w:cs="Times New Roman"/>
                <w:b/>
                <w:i/>
                <w:lang w:eastAsia="lt-LT"/>
              </w:rPr>
            </w:pPr>
          </w:p>
        </w:tc>
        <w:tc>
          <w:tcPr>
            <w:tcW w:w="4279" w:type="dxa"/>
            <w:shd w:val="clear" w:color="auto" w:fill="auto"/>
          </w:tcPr>
          <w:p w:rsidR="00D97E46" w:rsidRDefault="00D97E46" w:rsidP="00D97E46">
            <w:pPr>
              <w:rPr>
                <w:rFonts w:eastAsia="Times New Roman" w:cs="Times New Roman"/>
                <w:lang w:eastAsia="lt-LT"/>
              </w:rPr>
            </w:pPr>
            <w:r>
              <w:rPr>
                <w:rFonts w:eastAsia="Times New Roman" w:cs="Times New Roman"/>
                <w:lang w:eastAsia="lt-LT"/>
              </w:rPr>
              <w:t>2.9. Dalyvauti tarptautinėse,</w:t>
            </w:r>
          </w:p>
          <w:p w:rsidR="00966EE0" w:rsidRDefault="00966EE0" w:rsidP="00D97E46">
            <w:pPr>
              <w:rPr>
                <w:rFonts w:eastAsia="Times New Roman" w:cs="Times New Roman"/>
                <w:lang w:eastAsia="lt-LT"/>
              </w:rPr>
            </w:pPr>
            <w:r>
              <w:rPr>
                <w:rFonts w:eastAsia="Times New Roman" w:cs="Times New Roman"/>
                <w:lang w:eastAsia="lt-LT"/>
              </w:rPr>
              <w:t>respublikinėse, miesto akcijose, renginiuose sveikatos stiprinimui, vykdyti Panevėžio miesto savivaldybės finansuojamą projektą ,,Sveika mityba ir judėjimas - sveika gyvensena“</w:t>
            </w:r>
            <w:r w:rsidR="00A3511A">
              <w:rPr>
                <w:rFonts w:eastAsia="Times New Roman" w:cs="Times New Roman"/>
                <w:lang w:eastAsia="lt-LT"/>
              </w:rPr>
              <w:t xml:space="preserve"> ir įstaigos sveikatinimo projektus</w:t>
            </w:r>
          </w:p>
        </w:tc>
        <w:tc>
          <w:tcPr>
            <w:tcW w:w="1903" w:type="dxa"/>
            <w:shd w:val="clear" w:color="auto" w:fill="auto"/>
          </w:tcPr>
          <w:p w:rsidR="00966EE0" w:rsidRDefault="00684DB4" w:rsidP="00CA19A4">
            <w:pPr>
              <w:jc w:val="both"/>
              <w:rPr>
                <w:rFonts w:eastAsia="Times New Roman" w:cs="Times New Roman"/>
                <w:lang w:eastAsia="lt-LT"/>
              </w:rPr>
            </w:pPr>
            <w:r>
              <w:rPr>
                <w:rFonts w:eastAsia="Times New Roman" w:cs="Times New Roman"/>
                <w:lang w:eastAsia="lt-LT"/>
              </w:rPr>
              <w:t>Mokyklos bendruomenė</w:t>
            </w:r>
          </w:p>
        </w:tc>
        <w:tc>
          <w:tcPr>
            <w:tcW w:w="1543" w:type="dxa"/>
            <w:shd w:val="clear" w:color="auto" w:fill="auto"/>
          </w:tcPr>
          <w:p w:rsidR="00966EE0" w:rsidRDefault="00684DB4" w:rsidP="00CA19A4">
            <w:pPr>
              <w:jc w:val="both"/>
              <w:rPr>
                <w:rFonts w:eastAsia="Times New Roman" w:cs="Times New Roman"/>
                <w:lang w:eastAsia="lt-LT"/>
              </w:rPr>
            </w:pPr>
            <w:r>
              <w:rPr>
                <w:rFonts w:eastAsia="Times New Roman" w:cs="Times New Roman"/>
                <w:lang w:eastAsia="lt-LT"/>
              </w:rPr>
              <w:t>2016 m.</w:t>
            </w:r>
          </w:p>
        </w:tc>
        <w:tc>
          <w:tcPr>
            <w:tcW w:w="2417" w:type="dxa"/>
            <w:shd w:val="clear" w:color="auto" w:fill="auto"/>
          </w:tcPr>
          <w:p w:rsidR="00966EE0" w:rsidRDefault="00684DB4" w:rsidP="00684DB4">
            <w:pPr>
              <w:autoSpaceDE w:val="0"/>
              <w:autoSpaceDN w:val="0"/>
              <w:adjustRightInd w:val="0"/>
              <w:rPr>
                <w:rFonts w:eastAsia="Times New Roman" w:cs="Times New Roman"/>
                <w:bCs/>
                <w:iCs/>
                <w:lang w:eastAsia="lt-LT"/>
              </w:rPr>
            </w:pPr>
            <w:r>
              <w:rPr>
                <w:rFonts w:eastAsia="Times New Roman" w:cs="Times New Roman"/>
                <w:lang w:eastAsia="lt-LT"/>
              </w:rPr>
              <w:t>Darbo grupės pasitarimai</w:t>
            </w:r>
            <w:r w:rsidRPr="00CA19A4">
              <w:rPr>
                <w:rFonts w:eastAsia="Times New Roman" w:cs="Times New Roman"/>
                <w:lang w:eastAsia="lt-LT"/>
              </w:rPr>
              <w:t xml:space="preserve"> kartu su tėvais</w:t>
            </w:r>
          </w:p>
        </w:tc>
      </w:tr>
      <w:tr w:rsidR="007A499E" w:rsidRPr="00CA19A4" w:rsidTr="00CE542E">
        <w:trPr>
          <w:trHeight w:val="695"/>
        </w:trPr>
        <w:tc>
          <w:tcPr>
            <w:tcW w:w="4788" w:type="dxa"/>
            <w:shd w:val="clear" w:color="auto" w:fill="auto"/>
          </w:tcPr>
          <w:p w:rsidR="007A499E" w:rsidRDefault="00CA2C47" w:rsidP="007A499E">
            <w:pPr>
              <w:jc w:val="both"/>
              <w:rPr>
                <w:bCs/>
              </w:rPr>
            </w:pPr>
            <w:r>
              <w:rPr>
                <w:bCs/>
              </w:rPr>
              <w:t xml:space="preserve">3. </w:t>
            </w:r>
            <w:r w:rsidR="007A499E" w:rsidRPr="004056B8">
              <w:rPr>
                <w:bCs/>
              </w:rPr>
              <w:t xml:space="preserve">Tobulinti </w:t>
            </w:r>
            <w:r w:rsidR="007A499E">
              <w:rPr>
                <w:bCs/>
              </w:rPr>
              <w:t>tėvų informavimą ir švietimą apie vaikų sveikatos stiprinimą , aktyviai dalyvauti sveikatą stiprinančių mokyklų tinklo veikloje</w:t>
            </w:r>
          </w:p>
          <w:p w:rsidR="003767A4" w:rsidRDefault="003767A4" w:rsidP="007A499E">
            <w:pPr>
              <w:jc w:val="both"/>
              <w:rPr>
                <w:bCs/>
              </w:rPr>
            </w:pPr>
          </w:p>
          <w:p w:rsidR="003767A4" w:rsidRDefault="003767A4" w:rsidP="007A499E">
            <w:pPr>
              <w:jc w:val="both"/>
              <w:rPr>
                <w:bCs/>
              </w:rPr>
            </w:pPr>
          </w:p>
          <w:p w:rsidR="003767A4" w:rsidRPr="004056B8" w:rsidRDefault="003767A4" w:rsidP="007A499E">
            <w:pPr>
              <w:jc w:val="both"/>
              <w:rPr>
                <w:bCs/>
              </w:rPr>
            </w:pPr>
          </w:p>
          <w:p w:rsidR="007A499E" w:rsidRPr="00CA19A4" w:rsidRDefault="007A499E" w:rsidP="00CA19A4">
            <w:pPr>
              <w:tabs>
                <w:tab w:val="left" w:pos="900"/>
                <w:tab w:val="center" w:pos="4986"/>
                <w:tab w:val="right" w:pos="9972"/>
              </w:tabs>
              <w:rPr>
                <w:rFonts w:eastAsia="Times New Roman" w:cs="Times New Roman"/>
                <w:b/>
                <w:i/>
                <w:lang w:eastAsia="lt-LT"/>
              </w:rPr>
            </w:pPr>
          </w:p>
        </w:tc>
        <w:tc>
          <w:tcPr>
            <w:tcW w:w="4279" w:type="dxa"/>
            <w:shd w:val="clear" w:color="auto" w:fill="auto"/>
          </w:tcPr>
          <w:p w:rsidR="007A499E" w:rsidRPr="003767A4" w:rsidRDefault="003767A4" w:rsidP="003767A4">
            <w:pPr>
              <w:pStyle w:val="Sraopastraipa"/>
              <w:ind w:left="0"/>
              <w:jc w:val="both"/>
            </w:pPr>
            <w:r>
              <w:t>3.1.Vaikų sveikatos kokybė (anketos tėvams)</w:t>
            </w:r>
          </w:p>
        </w:tc>
        <w:tc>
          <w:tcPr>
            <w:tcW w:w="1903" w:type="dxa"/>
            <w:shd w:val="clear" w:color="auto" w:fill="auto"/>
          </w:tcPr>
          <w:p w:rsidR="007A499E" w:rsidRDefault="003767A4" w:rsidP="00CA19A4">
            <w:pPr>
              <w:jc w:val="both"/>
              <w:rPr>
                <w:rFonts w:eastAsia="Times New Roman" w:cs="Times New Roman"/>
                <w:lang w:eastAsia="lt-LT"/>
              </w:rPr>
            </w:pPr>
            <w:r>
              <w:rPr>
                <w:rFonts w:eastAsia="Times New Roman" w:cs="Times New Roman"/>
                <w:lang w:eastAsia="lt-LT"/>
              </w:rPr>
              <w:t>Visuomenės sveikatos biuro specialistė</w:t>
            </w:r>
          </w:p>
          <w:p w:rsidR="003767A4" w:rsidRDefault="003767A4" w:rsidP="00CA19A4">
            <w:pPr>
              <w:jc w:val="both"/>
              <w:rPr>
                <w:rFonts w:eastAsia="Times New Roman" w:cs="Times New Roman"/>
                <w:lang w:eastAsia="lt-LT"/>
              </w:rPr>
            </w:pPr>
            <w:r>
              <w:rPr>
                <w:rFonts w:eastAsia="Times New Roman" w:cs="Times New Roman"/>
                <w:lang w:eastAsia="lt-LT"/>
              </w:rPr>
              <w:t>Mokytojai</w:t>
            </w:r>
          </w:p>
          <w:p w:rsidR="003767A4" w:rsidRDefault="003767A4" w:rsidP="00CA19A4">
            <w:pPr>
              <w:jc w:val="both"/>
              <w:rPr>
                <w:rFonts w:eastAsia="Times New Roman" w:cs="Times New Roman"/>
                <w:lang w:eastAsia="lt-LT"/>
              </w:rPr>
            </w:pPr>
            <w:r>
              <w:rPr>
                <w:rFonts w:eastAsia="Times New Roman" w:cs="Times New Roman"/>
                <w:lang w:eastAsia="lt-LT"/>
              </w:rPr>
              <w:t>Tėvai</w:t>
            </w:r>
          </w:p>
        </w:tc>
        <w:tc>
          <w:tcPr>
            <w:tcW w:w="1543" w:type="dxa"/>
            <w:shd w:val="clear" w:color="auto" w:fill="auto"/>
          </w:tcPr>
          <w:p w:rsidR="007A499E" w:rsidRDefault="003767A4" w:rsidP="00CA19A4">
            <w:pPr>
              <w:jc w:val="both"/>
              <w:rPr>
                <w:rFonts w:eastAsia="Times New Roman" w:cs="Times New Roman"/>
                <w:lang w:eastAsia="lt-LT"/>
              </w:rPr>
            </w:pPr>
            <w:r>
              <w:rPr>
                <w:rFonts w:eastAsia="Times New Roman" w:cs="Times New Roman"/>
                <w:lang w:eastAsia="lt-LT"/>
              </w:rPr>
              <w:t>2016 m. kovo mėn.</w:t>
            </w:r>
          </w:p>
        </w:tc>
        <w:tc>
          <w:tcPr>
            <w:tcW w:w="2417" w:type="dxa"/>
            <w:shd w:val="clear" w:color="auto" w:fill="auto"/>
          </w:tcPr>
          <w:p w:rsidR="007A499E" w:rsidRDefault="003767A4" w:rsidP="00684DB4">
            <w:pPr>
              <w:autoSpaceDE w:val="0"/>
              <w:autoSpaceDN w:val="0"/>
              <w:adjustRightInd w:val="0"/>
              <w:rPr>
                <w:rFonts w:eastAsia="Times New Roman" w:cs="Times New Roman"/>
                <w:lang w:eastAsia="lt-LT"/>
              </w:rPr>
            </w:pPr>
            <w:r>
              <w:rPr>
                <w:rFonts w:eastAsia="Times New Roman" w:cs="Times New Roman"/>
                <w:lang w:eastAsia="lt-LT"/>
              </w:rPr>
              <w:t>Anketinė tėvų apklausa</w:t>
            </w:r>
          </w:p>
        </w:tc>
      </w:tr>
      <w:tr w:rsidR="003767A4" w:rsidRPr="00CA19A4" w:rsidTr="00CE542E">
        <w:trPr>
          <w:trHeight w:val="695"/>
        </w:trPr>
        <w:tc>
          <w:tcPr>
            <w:tcW w:w="4788" w:type="dxa"/>
            <w:shd w:val="clear" w:color="auto" w:fill="auto"/>
          </w:tcPr>
          <w:p w:rsidR="003767A4" w:rsidRDefault="003767A4" w:rsidP="007A499E">
            <w:pPr>
              <w:jc w:val="both"/>
              <w:rPr>
                <w:bCs/>
              </w:rPr>
            </w:pPr>
          </w:p>
        </w:tc>
        <w:tc>
          <w:tcPr>
            <w:tcW w:w="4279" w:type="dxa"/>
            <w:shd w:val="clear" w:color="auto" w:fill="auto"/>
          </w:tcPr>
          <w:p w:rsidR="003767A4" w:rsidRDefault="003767A4" w:rsidP="003767A4">
            <w:pPr>
              <w:pStyle w:val="Sraopastraipa"/>
              <w:ind w:left="0"/>
              <w:jc w:val="both"/>
            </w:pPr>
            <w:r>
              <w:t>3.2. Kineziterapeuto paskaita tėvams</w:t>
            </w:r>
          </w:p>
        </w:tc>
        <w:tc>
          <w:tcPr>
            <w:tcW w:w="1903" w:type="dxa"/>
            <w:shd w:val="clear" w:color="auto" w:fill="auto"/>
          </w:tcPr>
          <w:p w:rsidR="00B14670" w:rsidRDefault="00B14670" w:rsidP="00CA19A4">
            <w:pPr>
              <w:jc w:val="both"/>
              <w:rPr>
                <w:rFonts w:eastAsia="Times New Roman" w:cs="Times New Roman"/>
                <w:lang w:eastAsia="lt-LT"/>
              </w:rPr>
            </w:pPr>
            <w:r>
              <w:rPr>
                <w:rFonts w:eastAsia="Times New Roman" w:cs="Times New Roman"/>
                <w:lang w:eastAsia="lt-LT"/>
              </w:rPr>
              <w:t>Direktorius</w:t>
            </w:r>
          </w:p>
          <w:p w:rsidR="003767A4" w:rsidRDefault="003767A4" w:rsidP="00CA19A4">
            <w:pPr>
              <w:jc w:val="both"/>
              <w:rPr>
                <w:rFonts w:eastAsia="Times New Roman" w:cs="Times New Roman"/>
                <w:lang w:eastAsia="lt-LT"/>
              </w:rPr>
            </w:pPr>
            <w:r>
              <w:rPr>
                <w:rFonts w:eastAsia="Times New Roman" w:cs="Times New Roman"/>
                <w:lang w:eastAsia="lt-LT"/>
              </w:rPr>
              <w:t>Visuomenės sveikatos biuro specialistas</w:t>
            </w:r>
          </w:p>
          <w:p w:rsidR="003767A4" w:rsidRDefault="003767A4" w:rsidP="00CA19A4">
            <w:pPr>
              <w:jc w:val="both"/>
              <w:rPr>
                <w:rFonts w:eastAsia="Times New Roman" w:cs="Times New Roman"/>
                <w:lang w:eastAsia="lt-LT"/>
              </w:rPr>
            </w:pPr>
            <w:r>
              <w:rPr>
                <w:rFonts w:eastAsia="Times New Roman" w:cs="Times New Roman"/>
                <w:lang w:eastAsia="lt-LT"/>
              </w:rPr>
              <w:t>Mokytojai</w:t>
            </w:r>
          </w:p>
        </w:tc>
        <w:tc>
          <w:tcPr>
            <w:tcW w:w="1543" w:type="dxa"/>
            <w:shd w:val="clear" w:color="auto" w:fill="auto"/>
          </w:tcPr>
          <w:p w:rsidR="003767A4" w:rsidRDefault="003767A4" w:rsidP="00CA19A4">
            <w:pPr>
              <w:jc w:val="both"/>
              <w:rPr>
                <w:rFonts w:eastAsia="Times New Roman" w:cs="Times New Roman"/>
                <w:lang w:eastAsia="lt-LT"/>
              </w:rPr>
            </w:pPr>
            <w:r>
              <w:rPr>
                <w:rFonts w:eastAsia="Times New Roman" w:cs="Times New Roman"/>
                <w:lang w:eastAsia="lt-LT"/>
              </w:rPr>
              <w:t xml:space="preserve">2016 m. </w:t>
            </w:r>
          </w:p>
          <w:p w:rsidR="003767A4" w:rsidRDefault="003767A4" w:rsidP="00CA19A4">
            <w:pPr>
              <w:jc w:val="both"/>
              <w:rPr>
                <w:rFonts w:eastAsia="Times New Roman" w:cs="Times New Roman"/>
                <w:lang w:eastAsia="lt-LT"/>
              </w:rPr>
            </w:pPr>
            <w:r>
              <w:rPr>
                <w:rFonts w:eastAsia="Times New Roman" w:cs="Times New Roman"/>
                <w:lang w:eastAsia="lt-LT"/>
              </w:rPr>
              <w:t>Balandžio mėn.</w:t>
            </w:r>
          </w:p>
        </w:tc>
        <w:tc>
          <w:tcPr>
            <w:tcW w:w="2417" w:type="dxa"/>
            <w:shd w:val="clear" w:color="auto" w:fill="auto"/>
          </w:tcPr>
          <w:p w:rsidR="003767A4" w:rsidRDefault="003767A4" w:rsidP="00684DB4">
            <w:pPr>
              <w:autoSpaceDE w:val="0"/>
              <w:autoSpaceDN w:val="0"/>
              <w:adjustRightInd w:val="0"/>
              <w:rPr>
                <w:rFonts w:eastAsia="Times New Roman" w:cs="Times New Roman"/>
                <w:lang w:eastAsia="lt-LT"/>
              </w:rPr>
            </w:pPr>
            <w:r>
              <w:rPr>
                <w:rFonts w:eastAsia="Times New Roman" w:cs="Times New Roman"/>
                <w:lang w:eastAsia="lt-LT"/>
              </w:rPr>
              <w:t>Tėvų susirinkimas</w:t>
            </w:r>
          </w:p>
        </w:tc>
      </w:tr>
      <w:tr w:rsidR="003767A4" w:rsidRPr="00CA19A4" w:rsidTr="00CE542E">
        <w:trPr>
          <w:trHeight w:val="695"/>
        </w:trPr>
        <w:tc>
          <w:tcPr>
            <w:tcW w:w="4788" w:type="dxa"/>
            <w:shd w:val="clear" w:color="auto" w:fill="auto"/>
          </w:tcPr>
          <w:p w:rsidR="003767A4" w:rsidRDefault="003767A4" w:rsidP="007A499E">
            <w:pPr>
              <w:jc w:val="both"/>
              <w:rPr>
                <w:bCs/>
              </w:rPr>
            </w:pPr>
          </w:p>
        </w:tc>
        <w:tc>
          <w:tcPr>
            <w:tcW w:w="4279" w:type="dxa"/>
            <w:shd w:val="clear" w:color="auto" w:fill="auto"/>
          </w:tcPr>
          <w:p w:rsidR="003767A4" w:rsidRDefault="003767A4" w:rsidP="003767A4">
            <w:pPr>
              <w:pStyle w:val="Sraopastraipa"/>
              <w:ind w:left="0"/>
              <w:jc w:val="both"/>
            </w:pPr>
            <w:r>
              <w:t>3.3. Psichologo paskaita tėvams</w:t>
            </w:r>
          </w:p>
        </w:tc>
        <w:tc>
          <w:tcPr>
            <w:tcW w:w="1903" w:type="dxa"/>
            <w:shd w:val="clear" w:color="auto" w:fill="auto"/>
          </w:tcPr>
          <w:p w:rsidR="00B14670" w:rsidRDefault="00B14670" w:rsidP="00CA19A4">
            <w:pPr>
              <w:jc w:val="both"/>
              <w:rPr>
                <w:rFonts w:eastAsia="Times New Roman" w:cs="Times New Roman"/>
                <w:lang w:eastAsia="lt-LT"/>
              </w:rPr>
            </w:pPr>
            <w:r>
              <w:rPr>
                <w:rFonts w:eastAsia="Times New Roman" w:cs="Times New Roman"/>
                <w:lang w:eastAsia="lt-LT"/>
              </w:rPr>
              <w:t>Direktorius</w:t>
            </w:r>
          </w:p>
          <w:p w:rsidR="003767A4" w:rsidRDefault="003767A4" w:rsidP="00CA19A4">
            <w:pPr>
              <w:jc w:val="both"/>
              <w:rPr>
                <w:rFonts w:eastAsia="Times New Roman" w:cs="Times New Roman"/>
                <w:lang w:eastAsia="lt-LT"/>
              </w:rPr>
            </w:pPr>
            <w:r>
              <w:rPr>
                <w:rFonts w:eastAsia="Times New Roman" w:cs="Times New Roman"/>
                <w:lang w:eastAsia="lt-LT"/>
              </w:rPr>
              <w:lastRenderedPageBreak/>
              <w:t>Visuomenės sveikatos biuro specialistas</w:t>
            </w:r>
          </w:p>
          <w:p w:rsidR="003767A4" w:rsidRDefault="00994519" w:rsidP="00CA19A4">
            <w:pPr>
              <w:jc w:val="both"/>
              <w:rPr>
                <w:rFonts w:eastAsia="Times New Roman" w:cs="Times New Roman"/>
                <w:lang w:eastAsia="lt-LT"/>
              </w:rPr>
            </w:pPr>
            <w:r>
              <w:rPr>
                <w:rFonts w:eastAsia="Times New Roman" w:cs="Times New Roman"/>
                <w:lang w:eastAsia="lt-LT"/>
              </w:rPr>
              <w:t>Moky</w:t>
            </w:r>
            <w:r w:rsidR="003767A4">
              <w:rPr>
                <w:rFonts w:eastAsia="Times New Roman" w:cs="Times New Roman"/>
                <w:lang w:eastAsia="lt-LT"/>
              </w:rPr>
              <w:t>tojai</w:t>
            </w:r>
          </w:p>
        </w:tc>
        <w:tc>
          <w:tcPr>
            <w:tcW w:w="1543" w:type="dxa"/>
            <w:shd w:val="clear" w:color="auto" w:fill="auto"/>
          </w:tcPr>
          <w:p w:rsidR="003767A4" w:rsidRDefault="003767A4" w:rsidP="00CA19A4">
            <w:pPr>
              <w:jc w:val="both"/>
              <w:rPr>
                <w:rFonts w:eastAsia="Times New Roman" w:cs="Times New Roman"/>
                <w:lang w:eastAsia="lt-LT"/>
              </w:rPr>
            </w:pPr>
            <w:r>
              <w:rPr>
                <w:rFonts w:eastAsia="Times New Roman" w:cs="Times New Roman"/>
                <w:lang w:eastAsia="lt-LT"/>
              </w:rPr>
              <w:lastRenderedPageBreak/>
              <w:t>2016 m.</w:t>
            </w:r>
          </w:p>
          <w:p w:rsidR="003767A4" w:rsidRDefault="003767A4" w:rsidP="00CA19A4">
            <w:pPr>
              <w:jc w:val="both"/>
              <w:rPr>
                <w:rFonts w:eastAsia="Times New Roman" w:cs="Times New Roman"/>
                <w:lang w:eastAsia="lt-LT"/>
              </w:rPr>
            </w:pPr>
            <w:r>
              <w:rPr>
                <w:rFonts w:eastAsia="Times New Roman" w:cs="Times New Roman"/>
                <w:lang w:eastAsia="lt-LT"/>
              </w:rPr>
              <w:t>Spalio mėn.</w:t>
            </w:r>
          </w:p>
        </w:tc>
        <w:tc>
          <w:tcPr>
            <w:tcW w:w="2417" w:type="dxa"/>
            <w:shd w:val="clear" w:color="auto" w:fill="auto"/>
          </w:tcPr>
          <w:p w:rsidR="003767A4" w:rsidRDefault="00994519" w:rsidP="00684DB4">
            <w:pPr>
              <w:autoSpaceDE w:val="0"/>
              <w:autoSpaceDN w:val="0"/>
              <w:adjustRightInd w:val="0"/>
              <w:rPr>
                <w:rFonts w:eastAsia="Times New Roman" w:cs="Times New Roman"/>
                <w:lang w:eastAsia="lt-LT"/>
              </w:rPr>
            </w:pPr>
            <w:r>
              <w:rPr>
                <w:rFonts w:eastAsia="Times New Roman" w:cs="Times New Roman"/>
                <w:lang w:eastAsia="lt-LT"/>
              </w:rPr>
              <w:t>Tėvų susirinkimas</w:t>
            </w:r>
          </w:p>
        </w:tc>
      </w:tr>
      <w:tr w:rsidR="00994519" w:rsidRPr="00CA19A4" w:rsidTr="00CE542E">
        <w:trPr>
          <w:trHeight w:val="695"/>
        </w:trPr>
        <w:tc>
          <w:tcPr>
            <w:tcW w:w="4788" w:type="dxa"/>
            <w:shd w:val="clear" w:color="auto" w:fill="auto"/>
          </w:tcPr>
          <w:p w:rsidR="00994519" w:rsidRDefault="00994519" w:rsidP="007A499E">
            <w:pPr>
              <w:jc w:val="both"/>
              <w:rPr>
                <w:bCs/>
              </w:rPr>
            </w:pPr>
          </w:p>
        </w:tc>
        <w:tc>
          <w:tcPr>
            <w:tcW w:w="4279" w:type="dxa"/>
            <w:shd w:val="clear" w:color="auto" w:fill="auto"/>
          </w:tcPr>
          <w:p w:rsidR="00994519" w:rsidRDefault="001D476A" w:rsidP="003767A4">
            <w:pPr>
              <w:pStyle w:val="Sraopastraipa"/>
              <w:ind w:left="0"/>
              <w:jc w:val="both"/>
            </w:pPr>
            <w:r>
              <w:t>3.4.</w:t>
            </w:r>
            <w:r w:rsidR="00B14670">
              <w:t>Informacinių stendų tėvams medžiagos atnaujinimas</w:t>
            </w:r>
            <w:r>
              <w:t xml:space="preserve"> saugumo ir sveikatos stiprinim</w:t>
            </w:r>
            <w:r w:rsidR="00B14670">
              <w:t>o tematika</w:t>
            </w:r>
          </w:p>
        </w:tc>
        <w:tc>
          <w:tcPr>
            <w:tcW w:w="1903" w:type="dxa"/>
            <w:shd w:val="clear" w:color="auto" w:fill="auto"/>
          </w:tcPr>
          <w:p w:rsidR="00994519" w:rsidRDefault="00B14670" w:rsidP="00CA19A4">
            <w:pPr>
              <w:jc w:val="both"/>
              <w:rPr>
                <w:rFonts w:eastAsia="Times New Roman" w:cs="Times New Roman"/>
                <w:lang w:eastAsia="lt-LT"/>
              </w:rPr>
            </w:pPr>
            <w:r>
              <w:rPr>
                <w:rFonts w:eastAsia="Times New Roman" w:cs="Times New Roman"/>
                <w:lang w:eastAsia="lt-LT"/>
              </w:rPr>
              <w:t>Direktoriaus pav. ugdymui</w:t>
            </w:r>
          </w:p>
          <w:p w:rsidR="00B14670" w:rsidRDefault="00B14670" w:rsidP="00CA19A4">
            <w:pPr>
              <w:jc w:val="both"/>
              <w:rPr>
                <w:rFonts w:eastAsia="Times New Roman" w:cs="Times New Roman"/>
                <w:lang w:eastAsia="lt-LT"/>
              </w:rPr>
            </w:pPr>
            <w:r>
              <w:rPr>
                <w:rFonts w:eastAsia="Times New Roman" w:cs="Times New Roman"/>
                <w:lang w:eastAsia="lt-LT"/>
              </w:rPr>
              <w:t>Mokytojai</w:t>
            </w:r>
          </w:p>
        </w:tc>
        <w:tc>
          <w:tcPr>
            <w:tcW w:w="1543" w:type="dxa"/>
            <w:shd w:val="clear" w:color="auto" w:fill="auto"/>
          </w:tcPr>
          <w:p w:rsidR="00994519" w:rsidRDefault="00B14670" w:rsidP="00CA19A4">
            <w:pPr>
              <w:jc w:val="both"/>
              <w:rPr>
                <w:rFonts w:eastAsia="Times New Roman" w:cs="Times New Roman"/>
                <w:lang w:eastAsia="lt-LT"/>
              </w:rPr>
            </w:pPr>
            <w:r>
              <w:rPr>
                <w:rFonts w:eastAsia="Times New Roman" w:cs="Times New Roman"/>
                <w:lang w:eastAsia="lt-LT"/>
              </w:rPr>
              <w:t>2016 m.</w:t>
            </w:r>
          </w:p>
          <w:p w:rsidR="00B14670" w:rsidRDefault="00B14670" w:rsidP="00CA19A4">
            <w:pPr>
              <w:jc w:val="both"/>
              <w:rPr>
                <w:rFonts w:eastAsia="Times New Roman" w:cs="Times New Roman"/>
                <w:lang w:eastAsia="lt-LT"/>
              </w:rPr>
            </w:pPr>
            <w:r>
              <w:rPr>
                <w:rFonts w:eastAsia="Times New Roman" w:cs="Times New Roman"/>
                <w:lang w:eastAsia="lt-LT"/>
              </w:rPr>
              <w:t>Kas mėn.</w:t>
            </w:r>
          </w:p>
        </w:tc>
        <w:tc>
          <w:tcPr>
            <w:tcW w:w="2417" w:type="dxa"/>
            <w:shd w:val="clear" w:color="auto" w:fill="auto"/>
          </w:tcPr>
          <w:p w:rsidR="00994519" w:rsidRDefault="00B14670" w:rsidP="00684DB4">
            <w:pPr>
              <w:autoSpaceDE w:val="0"/>
              <w:autoSpaceDN w:val="0"/>
              <w:adjustRightInd w:val="0"/>
              <w:rPr>
                <w:rFonts w:eastAsia="Times New Roman" w:cs="Times New Roman"/>
                <w:lang w:eastAsia="lt-LT"/>
              </w:rPr>
            </w:pPr>
            <w:r>
              <w:rPr>
                <w:rFonts w:eastAsia="Times New Roman" w:cs="Times New Roman"/>
                <w:lang w:eastAsia="lt-LT"/>
              </w:rPr>
              <w:t>Tėvų lentų medžiaga</w:t>
            </w:r>
          </w:p>
        </w:tc>
      </w:tr>
      <w:tr w:rsidR="00B14670" w:rsidRPr="00CA19A4" w:rsidTr="00CE542E">
        <w:trPr>
          <w:trHeight w:val="695"/>
        </w:trPr>
        <w:tc>
          <w:tcPr>
            <w:tcW w:w="4788" w:type="dxa"/>
            <w:shd w:val="clear" w:color="auto" w:fill="auto"/>
          </w:tcPr>
          <w:p w:rsidR="00B14670" w:rsidRDefault="00B14670" w:rsidP="007A499E">
            <w:pPr>
              <w:jc w:val="both"/>
              <w:rPr>
                <w:bCs/>
              </w:rPr>
            </w:pPr>
          </w:p>
        </w:tc>
        <w:tc>
          <w:tcPr>
            <w:tcW w:w="4279" w:type="dxa"/>
            <w:shd w:val="clear" w:color="auto" w:fill="auto"/>
          </w:tcPr>
          <w:p w:rsidR="00B14670" w:rsidRDefault="00B14670" w:rsidP="003767A4">
            <w:pPr>
              <w:pStyle w:val="Sraopastraipa"/>
              <w:ind w:left="0"/>
              <w:jc w:val="both"/>
            </w:pPr>
            <w:r>
              <w:t>3.5. Informacijos teikimas įstaigos internetinėje svetainėje</w:t>
            </w:r>
          </w:p>
        </w:tc>
        <w:tc>
          <w:tcPr>
            <w:tcW w:w="1903" w:type="dxa"/>
            <w:shd w:val="clear" w:color="auto" w:fill="auto"/>
          </w:tcPr>
          <w:p w:rsidR="00B14670" w:rsidRDefault="00B14670" w:rsidP="00B14670">
            <w:pPr>
              <w:jc w:val="both"/>
              <w:rPr>
                <w:rFonts w:eastAsia="Times New Roman" w:cs="Times New Roman"/>
                <w:lang w:eastAsia="lt-LT"/>
              </w:rPr>
            </w:pPr>
            <w:r>
              <w:rPr>
                <w:rFonts w:eastAsia="Times New Roman" w:cs="Times New Roman"/>
                <w:lang w:eastAsia="lt-LT"/>
              </w:rPr>
              <w:t>Direktoriaus pav. ugdymui</w:t>
            </w:r>
          </w:p>
          <w:p w:rsidR="00B14670" w:rsidRDefault="00B14670" w:rsidP="00CA19A4">
            <w:pPr>
              <w:jc w:val="both"/>
              <w:rPr>
                <w:rFonts w:eastAsia="Times New Roman" w:cs="Times New Roman"/>
                <w:lang w:eastAsia="lt-LT"/>
              </w:rPr>
            </w:pPr>
          </w:p>
        </w:tc>
        <w:tc>
          <w:tcPr>
            <w:tcW w:w="1543" w:type="dxa"/>
            <w:shd w:val="clear" w:color="auto" w:fill="auto"/>
          </w:tcPr>
          <w:p w:rsidR="00B14670" w:rsidRDefault="00B14670" w:rsidP="00CA19A4">
            <w:pPr>
              <w:jc w:val="both"/>
              <w:rPr>
                <w:rFonts w:eastAsia="Times New Roman" w:cs="Times New Roman"/>
                <w:lang w:eastAsia="lt-LT"/>
              </w:rPr>
            </w:pPr>
            <w:r>
              <w:rPr>
                <w:rFonts w:eastAsia="Times New Roman" w:cs="Times New Roman"/>
                <w:lang w:eastAsia="lt-LT"/>
              </w:rPr>
              <w:t>2016 m. vasario 26 d. nuolat</w:t>
            </w:r>
          </w:p>
        </w:tc>
        <w:tc>
          <w:tcPr>
            <w:tcW w:w="2417" w:type="dxa"/>
            <w:shd w:val="clear" w:color="auto" w:fill="auto"/>
          </w:tcPr>
          <w:p w:rsidR="00B14670" w:rsidRDefault="00B14670" w:rsidP="00684DB4">
            <w:pPr>
              <w:autoSpaceDE w:val="0"/>
              <w:autoSpaceDN w:val="0"/>
              <w:adjustRightInd w:val="0"/>
              <w:rPr>
                <w:rFonts w:eastAsia="Times New Roman" w:cs="Times New Roman"/>
                <w:lang w:eastAsia="lt-LT"/>
              </w:rPr>
            </w:pPr>
            <w:r>
              <w:rPr>
                <w:rFonts w:eastAsia="Times New Roman" w:cs="Times New Roman"/>
                <w:lang w:eastAsia="lt-LT"/>
              </w:rPr>
              <w:t>Įstaigos internetinis puslapis www.ldtaika.lt</w:t>
            </w:r>
          </w:p>
        </w:tc>
      </w:tr>
      <w:tr w:rsidR="00B14670" w:rsidRPr="00CA19A4" w:rsidTr="00CE542E">
        <w:trPr>
          <w:trHeight w:val="695"/>
        </w:trPr>
        <w:tc>
          <w:tcPr>
            <w:tcW w:w="4788" w:type="dxa"/>
            <w:shd w:val="clear" w:color="auto" w:fill="auto"/>
          </w:tcPr>
          <w:p w:rsidR="00B14670" w:rsidRDefault="00B14670" w:rsidP="007A499E">
            <w:pPr>
              <w:jc w:val="both"/>
              <w:rPr>
                <w:bCs/>
              </w:rPr>
            </w:pPr>
          </w:p>
        </w:tc>
        <w:tc>
          <w:tcPr>
            <w:tcW w:w="4279" w:type="dxa"/>
            <w:shd w:val="clear" w:color="auto" w:fill="auto"/>
          </w:tcPr>
          <w:p w:rsidR="00B14670" w:rsidRDefault="00B14670" w:rsidP="003767A4">
            <w:pPr>
              <w:pStyle w:val="Sraopastraipa"/>
              <w:ind w:left="0"/>
              <w:jc w:val="both"/>
            </w:pPr>
            <w:r>
              <w:t xml:space="preserve">3.6. </w:t>
            </w:r>
            <w:r w:rsidR="0024509F">
              <w:t>Informacija tėvams įstaigos viešosiose erdvėse</w:t>
            </w:r>
          </w:p>
        </w:tc>
        <w:tc>
          <w:tcPr>
            <w:tcW w:w="1903" w:type="dxa"/>
            <w:shd w:val="clear" w:color="auto" w:fill="auto"/>
          </w:tcPr>
          <w:p w:rsidR="00B14670" w:rsidRDefault="0024509F" w:rsidP="00B14670">
            <w:pPr>
              <w:jc w:val="both"/>
              <w:rPr>
                <w:rFonts w:eastAsia="Times New Roman" w:cs="Times New Roman"/>
                <w:lang w:eastAsia="lt-LT"/>
              </w:rPr>
            </w:pPr>
            <w:r>
              <w:rPr>
                <w:rFonts w:eastAsia="Times New Roman" w:cs="Times New Roman"/>
                <w:lang w:eastAsia="lt-LT"/>
              </w:rPr>
              <w:t>Direktoriaus pav.</w:t>
            </w:r>
          </w:p>
          <w:p w:rsidR="0024509F" w:rsidRDefault="0024509F" w:rsidP="00B14670">
            <w:pPr>
              <w:jc w:val="both"/>
              <w:rPr>
                <w:rFonts w:eastAsia="Times New Roman" w:cs="Times New Roman"/>
                <w:lang w:eastAsia="lt-LT"/>
              </w:rPr>
            </w:pPr>
            <w:r>
              <w:rPr>
                <w:rFonts w:eastAsia="Times New Roman" w:cs="Times New Roman"/>
                <w:lang w:eastAsia="lt-LT"/>
              </w:rPr>
              <w:t>ugdymui</w:t>
            </w:r>
          </w:p>
        </w:tc>
        <w:tc>
          <w:tcPr>
            <w:tcW w:w="1543" w:type="dxa"/>
            <w:shd w:val="clear" w:color="auto" w:fill="auto"/>
          </w:tcPr>
          <w:p w:rsidR="00B14670" w:rsidRDefault="0024509F" w:rsidP="00CA19A4">
            <w:pPr>
              <w:jc w:val="both"/>
              <w:rPr>
                <w:rFonts w:eastAsia="Times New Roman" w:cs="Times New Roman"/>
                <w:lang w:eastAsia="lt-LT"/>
              </w:rPr>
            </w:pPr>
            <w:r>
              <w:rPr>
                <w:rFonts w:eastAsia="Times New Roman" w:cs="Times New Roman"/>
                <w:lang w:eastAsia="lt-LT"/>
              </w:rPr>
              <w:t>Kartą per mėn.</w:t>
            </w:r>
          </w:p>
        </w:tc>
        <w:tc>
          <w:tcPr>
            <w:tcW w:w="2417" w:type="dxa"/>
            <w:shd w:val="clear" w:color="auto" w:fill="auto"/>
          </w:tcPr>
          <w:p w:rsidR="00B14670" w:rsidRDefault="0024509F" w:rsidP="00684DB4">
            <w:pPr>
              <w:autoSpaceDE w:val="0"/>
              <w:autoSpaceDN w:val="0"/>
              <w:adjustRightInd w:val="0"/>
              <w:rPr>
                <w:rFonts w:eastAsia="Times New Roman" w:cs="Times New Roman"/>
                <w:lang w:eastAsia="lt-LT"/>
              </w:rPr>
            </w:pPr>
            <w:r>
              <w:rPr>
                <w:rFonts w:eastAsia="Times New Roman" w:cs="Times New Roman"/>
                <w:lang w:eastAsia="lt-LT"/>
              </w:rPr>
              <w:t xml:space="preserve">Informaciniai stendai </w:t>
            </w:r>
          </w:p>
        </w:tc>
      </w:tr>
      <w:tr w:rsidR="0024509F" w:rsidRPr="00CA19A4" w:rsidTr="00CE542E">
        <w:trPr>
          <w:trHeight w:val="695"/>
        </w:trPr>
        <w:tc>
          <w:tcPr>
            <w:tcW w:w="4788" w:type="dxa"/>
            <w:shd w:val="clear" w:color="auto" w:fill="auto"/>
          </w:tcPr>
          <w:p w:rsidR="0024509F" w:rsidRDefault="0024509F" w:rsidP="007A499E">
            <w:pPr>
              <w:jc w:val="both"/>
              <w:rPr>
                <w:bCs/>
              </w:rPr>
            </w:pPr>
          </w:p>
        </w:tc>
        <w:tc>
          <w:tcPr>
            <w:tcW w:w="4279" w:type="dxa"/>
            <w:shd w:val="clear" w:color="auto" w:fill="auto"/>
          </w:tcPr>
          <w:p w:rsidR="0024509F" w:rsidRDefault="0024509F" w:rsidP="003767A4">
            <w:pPr>
              <w:pStyle w:val="Sraopastraipa"/>
              <w:ind w:left="0"/>
              <w:jc w:val="both"/>
            </w:pPr>
            <w:r>
              <w:t>3.7.</w:t>
            </w:r>
            <w:r w:rsidR="009F7739">
              <w:t xml:space="preserve">Informacija </w:t>
            </w:r>
            <w:r>
              <w:t xml:space="preserve">elektroniniuose dienynuose </w:t>
            </w:r>
          </w:p>
        </w:tc>
        <w:tc>
          <w:tcPr>
            <w:tcW w:w="1903" w:type="dxa"/>
            <w:shd w:val="clear" w:color="auto" w:fill="auto"/>
          </w:tcPr>
          <w:p w:rsidR="0024509F" w:rsidRDefault="00740764" w:rsidP="00B14670">
            <w:pPr>
              <w:jc w:val="both"/>
              <w:rPr>
                <w:rFonts w:eastAsia="Times New Roman" w:cs="Times New Roman"/>
                <w:lang w:eastAsia="lt-LT"/>
              </w:rPr>
            </w:pPr>
            <w:r>
              <w:rPr>
                <w:rFonts w:eastAsia="Times New Roman" w:cs="Times New Roman"/>
                <w:lang w:eastAsia="lt-LT"/>
              </w:rPr>
              <w:t>Direktorius</w:t>
            </w:r>
          </w:p>
          <w:p w:rsidR="00740764" w:rsidRDefault="00740764" w:rsidP="00B14670">
            <w:pPr>
              <w:jc w:val="both"/>
              <w:rPr>
                <w:rFonts w:eastAsia="Times New Roman" w:cs="Times New Roman"/>
                <w:lang w:eastAsia="lt-LT"/>
              </w:rPr>
            </w:pPr>
            <w:r>
              <w:rPr>
                <w:rFonts w:eastAsia="Times New Roman" w:cs="Times New Roman"/>
                <w:lang w:eastAsia="lt-LT"/>
              </w:rPr>
              <w:t>Direktoriaus pav. ugdymui</w:t>
            </w:r>
          </w:p>
          <w:p w:rsidR="00740764" w:rsidRDefault="00740764" w:rsidP="00B14670">
            <w:pPr>
              <w:jc w:val="both"/>
              <w:rPr>
                <w:rFonts w:eastAsia="Times New Roman" w:cs="Times New Roman"/>
                <w:lang w:eastAsia="lt-LT"/>
              </w:rPr>
            </w:pPr>
            <w:r>
              <w:rPr>
                <w:rFonts w:eastAsia="Times New Roman" w:cs="Times New Roman"/>
                <w:lang w:eastAsia="lt-LT"/>
              </w:rPr>
              <w:t>Mokytojai</w:t>
            </w:r>
          </w:p>
        </w:tc>
        <w:tc>
          <w:tcPr>
            <w:tcW w:w="1543" w:type="dxa"/>
            <w:shd w:val="clear" w:color="auto" w:fill="auto"/>
          </w:tcPr>
          <w:p w:rsidR="0024509F" w:rsidRDefault="00740764" w:rsidP="00CA19A4">
            <w:pPr>
              <w:jc w:val="both"/>
              <w:rPr>
                <w:rFonts w:eastAsia="Times New Roman" w:cs="Times New Roman"/>
                <w:lang w:eastAsia="lt-LT"/>
              </w:rPr>
            </w:pPr>
            <w:r>
              <w:rPr>
                <w:rFonts w:eastAsia="Times New Roman" w:cs="Times New Roman"/>
                <w:lang w:eastAsia="lt-LT"/>
              </w:rPr>
              <w:t>2016 m.</w:t>
            </w:r>
          </w:p>
        </w:tc>
        <w:tc>
          <w:tcPr>
            <w:tcW w:w="2417" w:type="dxa"/>
            <w:shd w:val="clear" w:color="auto" w:fill="auto"/>
          </w:tcPr>
          <w:p w:rsidR="0024509F" w:rsidRDefault="00740764" w:rsidP="00684DB4">
            <w:pPr>
              <w:autoSpaceDE w:val="0"/>
              <w:autoSpaceDN w:val="0"/>
              <w:adjustRightInd w:val="0"/>
              <w:rPr>
                <w:rFonts w:eastAsia="Times New Roman" w:cs="Times New Roman"/>
                <w:lang w:eastAsia="lt-LT"/>
              </w:rPr>
            </w:pPr>
            <w:r>
              <w:rPr>
                <w:rFonts w:eastAsia="Times New Roman" w:cs="Times New Roman"/>
                <w:lang w:eastAsia="lt-LT"/>
              </w:rPr>
              <w:t>Elektroniniai dienynai</w:t>
            </w:r>
          </w:p>
        </w:tc>
      </w:tr>
      <w:tr w:rsidR="00740764" w:rsidRPr="00CA19A4" w:rsidTr="00CE542E">
        <w:trPr>
          <w:trHeight w:val="695"/>
        </w:trPr>
        <w:tc>
          <w:tcPr>
            <w:tcW w:w="4788" w:type="dxa"/>
            <w:shd w:val="clear" w:color="auto" w:fill="auto"/>
          </w:tcPr>
          <w:p w:rsidR="00740764" w:rsidRDefault="00740764" w:rsidP="007A499E">
            <w:pPr>
              <w:jc w:val="both"/>
              <w:rPr>
                <w:bCs/>
              </w:rPr>
            </w:pPr>
          </w:p>
        </w:tc>
        <w:tc>
          <w:tcPr>
            <w:tcW w:w="4279" w:type="dxa"/>
            <w:shd w:val="clear" w:color="auto" w:fill="auto"/>
          </w:tcPr>
          <w:p w:rsidR="00740764" w:rsidRDefault="001D476A" w:rsidP="003767A4">
            <w:pPr>
              <w:pStyle w:val="Sraopastraipa"/>
              <w:ind w:left="0"/>
              <w:jc w:val="both"/>
            </w:pPr>
            <w:r>
              <w:t>3.8. Sveikatos stiprinimo</w:t>
            </w:r>
            <w:r w:rsidR="00740764">
              <w:t xml:space="preserve"> ugdomosios veiklos </w:t>
            </w:r>
            <w:r>
              <w:t xml:space="preserve">organizavimas ir </w:t>
            </w:r>
            <w:r w:rsidR="00740764">
              <w:t>informacijos teikimas respublikinėje sveikatą stiprinančių mokyklų tinklo internetinėje svetainėje</w:t>
            </w:r>
          </w:p>
        </w:tc>
        <w:tc>
          <w:tcPr>
            <w:tcW w:w="1903" w:type="dxa"/>
            <w:shd w:val="clear" w:color="auto" w:fill="auto"/>
          </w:tcPr>
          <w:p w:rsidR="00740764" w:rsidRDefault="00740764" w:rsidP="00740764">
            <w:pPr>
              <w:jc w:val="both"/>
              <w:rPr>
                <w:rFonts w:eastAsia="Times New Roman" w:cs="Times New Roman"/>
                <w:lang w:eastAsia="lt-LT"/>
              </w:rPr>
            </w:pPr>
            <w:r>
              <w:rPr>
                <w:rFonts w:eastAsia="Times New Roman" w:cs="Times New Roman"/>
                <w:lang w:eastAsia="lt-LT"/>
              </w:rPr>
              <w:t>Direktorius</w:t>
            </w:r>
          </w:p>
          <w:p w:rsidR="00740764" w:rsidRDefault="00740764" w:rsidP="00740764">
            <w:pPr>
              <w:jc w:val="both"/>
              <w:rPr>
                <w:rFonts w:eastAsia="Times New Roman" w:cs="Times New Roman"/>
                <w:lang w:eastAsia="lt-LT"/>
              </w:rPr>
            </w:pPr>
            <w:r>
              <w:rPr>
                <w:rFonts w:eastAsia="Times New Roman" w:cs="Times New Roman"/>
                <w:lang w:eastAsia="lt-LT"/>
              </w:rPr>
              <w:t>Direktoriaus pav. ugdymui</w:t>
            </w:r>
          </w:p>
          <w:p w:rsidR="00740764" w:rsidRDefault="00740764" w:rsidP="00740764">
            <w:pPr>
              <w:jc w:val="both"/>
              <w:rPr>
                <w:rFonts w:eastAsia="Times New Roman" w:cs="Times New Roman"/>
                <w:lang w:eastAsia="lt-LT"/>
              </w:rPr>
            </w:pPr>
            <w:r>
              <w:rPr>
                <w:rFonts w:eastAsia="Times New Roman" w:cs="Times New Roman"/>
                <w:lang w:eastAsia="lt-LT"/>
              </w:rPr>
              <w:t>Mokytojai</w:t>
            </w:r>
          </w:p>
        </w:tc>
        <w:tc>
          <w:tcPr>
            <w:tcW w:w="1543" w:type="dxa"/>
            <w:shd w:val="clear" w:color="auto" w:fill="auto"/>
          </w:tcPr>
          <w:p w:rsidR="00740764" w:rsidRDefault="00740764" w:rsidP="00CA19A4">
            <w:pPr>
              <w:jc w:val="both"/>
              <w:rPr>
                <w:rFonts w:eastAsia="Times New Roman" w:cs="Times New Roman"/>
                <w:lang w:eastAsia="lt-LT"/>
              </w:rPr>
            </w:pPr>
            <w:r>
              <w:rPr>
                <w:rFonts w:eastAsia="Times New Roman" w:cs="Times New Roman"/>
                <w:lang w:eastAsia="lt-LT"/>
              </w:rPr>
              <w:t>2016 m.</w:t>
            </w:r>
          </w:p>
        </w:tc>
        <w:tc>
          <w:tcPr>
            <w:tcW w:w="2417" w:type="dxa"/>
            <w:shd w:val="clear" w:color="auto" w:fill="auto"/>
          </w:tcPr>
          <w:p w:rsidR="00740764" w:rsidRDefault="00740764" w:rsidP="00684DB4">
            <w:pPr>
              <w:autoSpaceDE w:val="0"/>
              <w:autoSpaceDN w:val="0"/>
              <w:adjustRightInd w:val="0"/>
              <w:rPr>
                <w:rFonts w:eastAsia="Times New Roman" w:cs="Times New Roman"/>
                <w:lang w:eastAsia="lt-LT"/>
              </w:rPr>
            </w:pPr>
            <w:r>
              <w:t>Sveikatą stiprinančių mokyklų tinklo internetinė svetainė</w:t>
            </w:r>
          </w:p>
        </w:tc>
      </w:tr>
      <w:tr w:rsidR="00740764" w:rsidRPr="00CA19A4" w:rsidTr="00CE542E">
        <w:trPr>
          <w:trHeight w:val="695"/>
        </w:trPr>
        <w:tc>
          <w:tcPr>
            <w:tcW w:w="4788" w:type="dxa"/>
            <w:shd w:val="clear" w:color="auto" w:fill="auto"/>
          </w:tcPr>
          <w:p w:rsidR="00740764" w:rsidRDefault="00740764" w:rsidP="007A499E">
            <w:pPr>
              <w:jc w:val="both"/>
              <w:rPr>
                <w:bCs/>
              </w:rPr>
            </w:pPr>
          </w:p>
        </w:tc>
        <w:tc>
          <w:tcPr>
            <w:tcW w:w="4279" w:type="dxa"/>
            <w:shd w:val="clear" w:color="auto" w:fill="auto"/>
          </w:tcPr>
          <w:p w:rsidR="00740764" w:rsidRDefault="00740764" w:rsidP="003767A4">
            <w:pPr>
              <w:pStyle w:val="Sraopastraipa"/>
              <w:ind w:left="0"/>
              <w:jc w:val="both"/>
            </w:pPr>
            <w:r>
              <w:t>3.9. Sveikatinimo</w:t>
            </w:r>
            <w:r w:rsidR="00E274EC">
              <w:t xml:space="preserve"> gerosios patirties</w:t>
            </w:r>
            <w:r>
              <w:t xml:space="preserve"> ugdomosios veiklos inf</w:t>
            </w:r>
            <w:r w:rsidR="00E274EC">
              <w:t>ormacijos talpinimas</w:t>
            </w:r>
            <w:r>
              <w:t xml:space="preserve"> respublikinėje ikimokyklinių</w:t>
            </w:r>
            <w:r w:rsidR="00D00D2F">
              <w:t xml:space="preserve"> įstaigų asociacijos ,,Sveikatos </w:t>
            </w:r>
            <w:proofErr w:type="spellStart"/>
            <w:r w:rsidR="00D00D2F">
              <w:t>želmenėliai</w:t>
            </w:r>
            <w:proofErr w:type="spellEnd"/>
            <w:r w:rsidR="00D00D2F">
              <w:t>“</w:t>
            </w:r>
            <w:r w:rsidR="00E274EC">
              <w:t xml:space="preserve"> </w:t>
            </w:r>
            <w:r w:rsidR="00D00D2F">
              <w:t>puslapyje</w:t>
            </w:r>
          </w:p>
        </w:tc>
        <w:tc>
          <w:tcPr>
            <w:tcW w:w="1903" w:type="dxa"/>
            <w:shd w:val="clear" w:color="auto" w:fill="auto"/>
          </w:tcPr>
          <w:p w:rsidR="00D00D2F" w:rsidRDefault="00D00D2F" w:rsidP="00D00D2F">
            <w:pPr>
              <w:jc w:val="both"/>
              <w:rPr>
                <w:rFonts w:eastAsia="Times New Roman" w:cs="Times New Roman"/>
                <w:lang w:eastAsia="lt-LT"/>
              </w:rPr>
            </w:pPr>
            <w:r>
              <w:rPr>
                <w:rFonts w:eastAsia="Times New Roman" w:cs="Times New Roman"/>
                <w:lang w:eastAsia="lt-LT"/>
              </w:rPr>
              <w:t>Direktoriaus pav. ugdymui</w:t>
            </w:r>
          </w:p>
          <w:p w:rsidR="00740764" w:rsidRDefault="00D00D2F" w:rsidP="00D00D2F">
            <w:pPr>
              <w:jc w:val="both"/>
              <w:rPr>
                <w:rFonts w:eastAsia="Times New Roman" w:cs="Times New Roman"/>
                <w:lang w:eastAsia="lt-LT"/>
              </w:rPr>
            </w:pPr>
            <w:r>
              <w:rPr>
                <w:rFonts w:eastAsia="Times New Roman" w:cs="Times New Roman"/>
                <w:lang w:eastAsia="lt-LT"/>
              </w:rPr>
              <w:t>Mokytojai</w:t>
            </w:r>
          </w:p>
        </w:tc>
        <w:tc>
          <w:tcPr>
            <w:tcW w:w="1543" w:type="dxa"/>
            <w:shd w:val="clear" w:color="auto" w:fill="auto"/>
          </w:tcPr>
          <w:p w:rsidR="00740764" w:rsidRDefault="00D00D2F" w:rsidP="00CA19A4">
            <w:pPr>
              <w:jc w:val="both"/>
              <w:rPr>
                <w:rFonts w:eastAsia="Times New Roman" w:cs="Times New Roman"/>
                <w:lang w:eastAsia="lt-LT"/>
              </w:rPr>
            </w:pPr>
            <w:r>
              <w:rPr>
                <w:rFonts w:eastAsia="Times New Roman" w:cs="Times New Roman"/>
                <w:lang w:eastAsia="lt-LT"/>
              </w:rPr>
              <w:t>2016 m.</w:t>
            </w:r>
          </w:p>
        </w:tc>
        <w:tc>
          <w:tcPr>
            <w:tcW w:w="2417" w:type="dxa"/>
            <w:shd w:val="clear" w:color="auto" w:fill="auto"/>
          </w:tcPr>
          <w:p w:rsidR="00740764" w:rsidRDefault="00D00D2F" w:rsidP="00684DB4">
            <w:pPr>
              <w:autoSpaceDE w:val="0"/>
              <w:autoSpaceDN w:val="0"/>
              <w:adjustRightInd w:val="0"/>
            </w:pPr>
            <w:r>
              <w:t xml:space="preserve">,,Sveikatos </w:t>
            </w:r>
            <w:proofErr w:type="spellStart"/>
            <w:r>
              <w:t>želmenėlių</w:t>
            </w:r>
            <w:proofErr w:type="spellEnd"/>
            <w:r>
              <w:t>“ internetinis puslapis</w:t>
            </w:r>
          </w:p>
        </w:tc>
      </w:tr>
      <w:tr w:rsidR="00CB385A" w:rsidRPr="00CA19A4" w:rsidTr="007173D5">
        <w:trPr>
          <w:trHeight w:val="695"/>
        </w:trPr>
        <w:tc>
          <w:tcPr>
            <w:tcW w:w="14930" w:type="dxa"/>
            <w:gridSpan w:val="5"/>
            <w:shd w:val="clear" w:color="auto" w:fill="auto"/>
          </w:tcPr>
          <w:p w:rsidR="00CB385A" w:rsidRPr="00CB385A" w:rsidRDefault="00CB385A" w:rsidP="00BA3799">
            <w:pPr>
              <w:tabs>
                <w:tab w:val="center" w:pos="4986"/>
                <w:tab w:val="right" w:pos="9972"/>
              </w:tabs>
              <w:rPr>
                <w:b/>
                <w:color w:val="000000"/>
              </w:rPr>
            </w:pPr>
            <w:r w:rsidRPr="00CB385A">
              <w:rPr>
                <w:b/>
                <w:color w:val="000000"/>
              </w:rPr>
              <w:t>Trečias tikslas:</w:t>
            </w:r>
          </w:p>
          <w:p w:rsidR="00CB385A" w:rsidRPr="00CB385A" w:rsidRDefault="00CB385A" w:rsidP="00BA3799">
            <w:pPr>
              <w:tabs>
                <w:tab w:val="center" w:pos="4986"/>
                <w:tab w:val="right" w:pos="9972"/>
              </w:tabs>
              <w:rPr>
                <w:b/>
                <w:color w:val="000000"/>
              </w:rPr>
            </w:pPr>
            <w:r w:rsidRPr="00CB385A">
              <w:rPr>
                <w:b/>
              </w:rPr>
              <w:t>Skatinti mokytojų kūrybiškumą, bendruomeniškumą,  iniciatyvumą vaikų ugdymo paslaugų  kokybės ir prieinamumo užtikrinimui</w:t>
            </w:r>
            <w:r>
              <w:rPr>
                <w:b/>
              </w:rPr>
              <w:t>.</w:t>
            </w:r>
          </w:p>
          <w:p w:rsidR="00CB385A" w:rsidRDefault="00CB385A" w:rsidP="00684DB4">
            <w:pPr>
              <w:autoSpaceDE w:val="0"/>
              <w:autoSpaceDN w:val="0"/>
              <w:adjustRightInd w:val="0"/>
              <w:rPr>
                <w:rFonts w:eastAsia="Times New Roman" w:cs="Times New Roman"/>
                <w:lang w:eastAsia="lt-LT"/>
              </w:rPr>
            </w:pPr>
          </w:p>
        </w:tc>
      </w:tr>
      <w:tr w:rsidR="00CE542E" w:rsidRPr="00CA19A4" w:rsidTr="00CE542E">
        <w:trPr>
          <w:trHeight w:val="350"/>
        </w:trPr>
        <w:tc>
          <w:tcPr>
            <w:tcW w:w="4788" w:type="dxa"/>
            <w:shd w:val="clear" w:color="auto" w:fill="auto"/>
          </w:tcPr>
          <w:p w:rsidR="00CE542E" w:rsidRPr="00CA19A4" w:rsidRDefault="000F6FE5" w:rsidP="00CA19A4">
            <w:pPr>
              <w:rPr>
                <w:rFonts w:eastAsia="Times New Roman" w:cs="Times New Roman"/>
                <w:lang w:eastAsia="lt-LT"/>
              </w:rPr>
            </w:pPr>
            <w:r>
              <w:rPr>
                <w:bCs/>
              </w:rPr>
              <w:t xml:space="preserve">1. </w:t>
            </w:r>
            <w:r w:rsidRPr="00CA19A4">
              <w:rPr>
                <w:bCs/>
              </w:rPr>
              <w:t xml:space="preserve">Skatinti mokytojų iniciatyvumą ir bendruomeniškumą, </w:t>
            </w:r>
            <w:r>
              <w:rPr>
                <w:bCs/>
              </w:rPr>
              <w:t>dalyvaujant projektų teikimo konkursuose, įgyvendinant</w:t>
            </w:r>
            <w:r w:rsidRPr="00CA19A4">
              <w:rPr>
                <w:bCs/>
              </w:rPr>
              <w:t xml:space="preserve"> programas, projektus, atspindinčius įstaigos strateginius tikslus ir uždavinius</w:t>
            </w:r>
          </w:p>
        </w:tc>
        <w:tc>
          <w:tcPr>
            <w:tcW w:w="4279" w:type="dxa"/>
            <w:shd w:val="clear" w:color="auto" w:fill="auto"/>
          </w:tcPr>
          <w:p w:rsidR="00CE542E" w:rsidRPr="00CA19A4" w:rsidRDefault="000F6FE5" w:rsidP="00F005BE">
            <w:pPr>
              <w:rPr>
                <w:rFonts w:eastAsia="Times New Roman" w:cs="Times New Roman"/>
                <w:lang w:eastAsia="lt-LT"/>
              </w:rPr>
            </w:pPr>
            <w:r>
              <w:rPr>
                <w:rFonts w:eastAsia="Times New Roman" w:cs="Times New Roman"/>
                <w:lang w:eastAsia="lt-LT"/>
              </w:rPr>
              <w:t>1</w:t>
            </w:r>
            <w:r w:rsidR="00F005BE">
              <w:rPr>
                <w:rFonts w:eastAsia="Times New Roman" w:cs="Times New Roman"/>
                <w:lang w:eastAsia="lt-LT"/>
              </w:rPr>
              <w:t>.1.</w:t>
            </w:r>
            <w:r w:rsidR="00CE542E" w:rsidRPr="00CA19A4">
              <w:rPr>
                <w:rFonts w:eastAsia="Times New Roman" w:cs="Times New Roman"/>
                <w:lang w:eastAsia="lt-LT"/>
              </w:rPr>
              <w:t>Organizuoti vai</w:t>
            </w:r>
            <w:r w:rsidR="00F005BE">
              <w:rPr>
                <w:rFonts w:eastAsia="Times New Roman" w:cs="Times New Roman"/>
                <w:lang w:eastAsia="lt-LT"/>
              </w:rPr>
              <w:t>kų sveikato</w:t>
            </w:r>
            <w:r>
              <w:rPr>
                <w:rFonts w:eastAsia="Times New Roman" w:cs="Times New Roman"/>
                <w:lang w:eastAsia="lt-LT"/>
              </w:rPr>
              <w:t>s</w:t>
            </w:r>
            <w:r w:rsidR="00F005BE">
              <w:rPr>
                <w:rFonts w:eastAsia="Times New Roman" w:cs="Times New Roman"/>
                <w:lang w:eastAsia="lt-LT"/>
              </w:rPr>
              <w:t xml:space="preserve"> s</w:t>
            </w:r>
            <w:r>
              <w:rPr>
                <w:rFonts w:eastAsia="Times New Roman" w:cs="Times New Roman"/>
                <w:lang w:eastAsia="lt-LT"/>
              </w:rPr>
              <w:t>tiprinimo</w:t>
            </w:r>
            <w:r w:rsidR="00B23608">
              <w:rPr>
                <w:rFonts w:eastAsia="Times New Roman" w:cs="Times New Roman"/>
                <w:lang w:eastAsia="lt-LT"/>
              </w:rPr>
              <w:t xml:space="preserve"> </w:t>
            </w:r>
            <w:r w:rsidR="00F005BE">
              <w:rPr>
                <w:rFonts w:eastAsia="Times New Roman" w:cs="Times New Roman"/>
                <w:lang w:eastAsia="lt-LT"/>
              </w:rPr>
              <w:t xml:space="preserve">ugdymosi poreikių, ugdymosi kokybės </w:t>
            </w:r>
            <w:r>
              <w:rPr>
                <w:rFonts w:eastAsia="Times New Roman" w:cs="Times New Roman"/>
                <w:lang w:eastAsia="lt-LT"/>
              </w:rPr>
              <w:t xml:space="preserve"> me</w:t>
            </w:r>
            <w:r w:rsidR="00BE27B9">
              <w:rPr>
                <w:rFonts w:eastAsia="Times New Roman" w:cs="Times New Roman"/>
                <w:lang w:eastAsia="lt-LT"/>
              </w:rPr>
              <w:t>todinių grupių bendrą pasitarim</w:t>
            </w:r>
            <w:r>
              <w:rPr>
                <w:rFonts w:eastAsia="Times New Roman" w:cs="Times New Roman"/>
                <w:lang w:eastAsia="lt-LT"/>
              </w:rPr>
              <w:t>ą su mikrorajono</w:t>
            </w:r>
            <w:r w:rsidR="00CC51CD">
              <w:rPr>
                <w:rFonts w:eastAsia="Times New Roman" w:cs="Times New Roman"/>
                <w:lang w:eastAsia="lt-LT"/>
              </w:rPr>
              <w:t xml:space="preserve"> ikimokyklinio ugdymo mokyklų  mokytojais</w:t>
            </w:r>
          </w:p>
        </w:tc>
        <w:tc>
          <w:tcPr>
            <w:tcW w:w="1903" w:type="dxa"/>
            <w:shd w:val="clear" w:color="auto" w:fill="auto"/>
          </w:tcPr>
          <w:p w:rsidR="00CE542E" w:rsidRDefault="005D4A0D" w:rsidP="00CA19A4">
            <w:pPr>
              <w:jc w:val="both"/>
              <w:rPr>
                <w:rFonts w:eastAsia="Times New Roman" w:cs="Times New Roman"/>
                <w:lang w:eastAsia="lt-LT"/>
              </w:rPr>
            </w:pPr>
            <w:r>
              <w:rPr>
                <w:rFonts w:eastAsia="Times New Roman" w:cs="Times New Roman"/>
                <w:lang w:eastAsia="lt-LT"/>
              </w:rPr>
              <w:t>Direktoriaus</w:t>
            </w:r>
          </w:p>
          <w:p w:rsidR="005D4A0D" w:rsidRDefault="005D4A0D" w:rsidP="00CA19A4">
            <w:pPr>
              <w:jc w:val="both"/>
              <w:rPr>
                <w:rFonts w:eastAsia="Times New Roman" w:cs="Times New Roman"/>
                <w:lang w:eastAsia="lt-LT"/>
              </w:rPr>
            </w:pPr>
            <w:r>
              <w:rPr>
                <w:rFonts w:eastAsia="Times New Roman" w:cs="Times New Roman"/>
                <w:lang w:eastAsia="lt-LT"/>
              </w:rPr>
              <w:t>Pav. ugdymui</w:t>
            </w:r>
          </w:p>
          <w:p w:rsidR="005D4A0D" w:rsidRPr="00CA19A4" w:rsidRDefault="005D4A0D" w:rsidP="00CA19A4">
            <w:pPr>
              <w:jc w:val="both"/>
              <w:rPr>
                <w:rFonts w:eastAsia="Times New Roman" w:cs="Times New Roman"/>
                <w:lang w:eastAsia="lt-LT"/>
              </w:rPr>
            </w:pPr>
            <w:r>
              <w:rPr>
                <w:rFonts w:eastAsia="Times New Roman" w:cs="Times New Roman"/>
                <w:lang w:eastAsia="lt-LT"/>
              </w:rPr>
              <w:t>MG pirmininkas</w:t>
            </w:r>
          </w:p>
        </w:tc>
        <w:tc>
          <w:tcPr>
            <w:tcW w:w="1543" w:type="dxa"/>
            <w:shd w:val="clear" w:color="auto" w:fill="auto"/>
          </w:tcPr>
          <w:p w:rsidR="00CE542E" w:rsidRPr="00CA19A4" w:rsidRDefault="00B445CC"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Spalio mėn.</w:t>
            </w:r>
          </w:p>
        </w:tc>
        <w:tc>
          <w:tcPr>
            <w:tcW w:w="2417" w:type="dxa"/>
            <w:shd w:val="clear" w:color="auto" w:fill="auto"/>
          </w:tcPr>
          <w:p w:rsidR="00CE542E" w:rsidRPr="00CA19A4" w:rsidRDefault="00CE542E" w:rsidP="00684DB4">
            <w:pPr>
              <w:rPr>
                <w:rFonts w:eastAsia="Times New Roman" w:cs="Times New Roman"/>
                <w:lang w:eastAsia="lt-LT"/>
              </w:rPr>
            </w:pPr>
            <w:r w:rsidRPr="00CA19A4">
              <w:rPr>
                <w:rFonts w:eastAsia="Times New Roman" w:cs="Times New Roman"/>
                <w:lang w:eastAsia="lt-LT"/>
              </w:rPr>
              <w:t>Darbo grupių pasitarimai</w:t>
            </w:r>
          </w:p>
        </w:tc>
      </w:tr>
      <w:tr w:rsidR="00CE542E" w:rsidRPr="00CA19A4" w:rsidTr="00CE542E">
        <w:trPr>
          <w:trHeight w:val="350"/>
        </w:trPr>
        <w:tc>
          <w:tcPr>
            <w:tcW w:w="4788" w:type="dxa"/>
            <w:shd w:val="clear" w:color="auto" w:fill="auto"/>
          </w:tcPr>
          <w:p w:rsidR="00CE542E" w:rsidRPr="00CA19A4" w:rsidRDefault="00CE542E" w:rsidP="000F6FE5">
            <w:pPr>
              <w:rPr>
                <w:rFonts w:eastAsia="Times New Roman" w:cs="Times New Roman"/>
                <w:lang w:eastAsia="lt-LT"/>
              </w:rPr>
            </w:pPr>
          </w:p>
        </w:tc>
        <w:tc>
          <w:tcPr>
            <w:tcW w:w="4279" w:type="dxa"/>
            <w:shd w:val="clear" w:color="auto" w:fill="auto"/>
          </w:tcPr>
          <w:p w:rsidR="00CE542E" w:rsidRPr="00CA19A4" w:rsidRDefault="00CE542E" w:rsidP="00F57DAB">
            <w:pPr>
              <w:pStyle w:val="Sraopastraipa"/>
              <w:ind w:left="0"/>
            </w:pPr>
            <w:r w:rsidRPr="000F6FE5">
              <w:t>2.1</w:t>
            </w:r>
            <w:r w:rsidR="00C804EA" w:rsidRPr="000F6FE5">
              <w:t xml:space="preserve">. </w:t>
            </w:r>
            <w:r w:rsidR="00CB385A" w:rsidRPr="000F6FE5">
              <w:t xml:space="preserve"> Tęsti r</w:t>
            </w:r>
            <w:r w:rsidR="00F57DAB">
              <w:t>espublikinių, miesto sveikat</w:t>
            </w:r>
            <w:r w:rsidR="00CB385A" w:rsidRPr="000F6FE5">
              <w:t>o</w:t>
            </w:r>
            <w:r w:rsidR="00F57DAB">
              <w:t>s stiprinimo</w:t>
            </w:r>
            <w:r w:rsidR="00CB385A" w:rsidRPr="000F6FE5">
              <w:t xml:space="preserve">, ekologinių, meninių </w:t>
            </w:r>
            <w:r w:rsidR="00F57DAB">
              <w:t xml:space="preserve">projektų įgyvendinimą </w:t>
            </w:r>
            <w:r w:rsidRPr="000F6FE5">
              <w:t>,,Mes rūšiuojam“, ,,Apkabinkime žemę“,</w:t>
            </w:r>
            <w:r w:rsidR="00F57DAB">
              <w:t xml:space="preserve"> </w:t>
            </w:r>
            <w:r w:rsidRPr="00CA19A4">
              <w:t>,,Naisi</w:t>
            </w:r>
            <w:r w:rsidR="000F6FE5">
              <w:t>ų vasara“</w:t>
            </w:r>
            <w:r w:rsidR="00F57DAB">
              <w:t xml:space="preserve"> </w:t>
            </w:r>
            <w:r w:rsidR="000F6FE5">
              <w:t>,</w:t>
            </w:r>
            <w:r w:rsidRPr="00CA19A4">
              <w:t>Panevėžio  savivaldybės finansuojamą tęstinį projektą</w:t>
            </w:r>
            <w:r w:rsidR="00F57DAB">
              <w:t xml:space="preserve"> </w:t>
            </w:r>
            <w:r w:rsidRPr="00CA19A4">
              <w:t>,,Mes švariname Panevėžio miestą“, Gamtos mokyklos projektus</w:t>
            </w:r>
            <w:r w:rsidR="00F57DAB">
              <w:t xml:space="preserve"> </w:t>
            </w:r>
            <w:r w:rsidRPr="00CA19A4">
              <w:t>,,Auginkime kartu“, ,,Už vieną trupinėlį čiulbėsiu visą vasarėlę“, miesto ikimokyklinių  mokyklų ekologinius projektus ,,Suteik namus sparnuočiams“</w:t>
            </w:r>
          </w:p>
          <w:p w:rsidR="00CE542E" w:rsidRPr="00CA19A4" w:rsidRDefault="00CE542E" w:rsidP="00CA19A4">
            <w:pPr>
              <w:rPr>
                <w:rFonts w:eastAsia="Times New Roman" w:cs="Times New Roman"/>
                <w:lang w:eastAsia="lt-LT"/>
              </w:rPr>
            </w:pPr>
            <w:r w:rsidRPr="00CA19A4">
              <w:rPr>
                <w:rFonts w:eastAsia="Times New Roman" w:cs="Times New Roman"/>
                <w:lang w:eastAsia="lt-LT"/>
              </w:rPr>
              <w:t>2.</w:t>
            </w:r>
            <w:r w:rsidR="00BE27B9">
              <w:rPr>
                <w:rFonts w:eastAsia="Times New Roman" w:cs="Times New Roman"/>
                <w:lang w:eastAsia="lt-LT"/>
              </w:rPr>
              <w:t>2</w:t>
            </w:r>
            <w:r w:rsidR="000F6FE5">
              <w:rPr>
                <w:rFonts w:eastAsia="Times New Roman" w:cs="Times New Roman"/>
                <w:lang w:eastAsia="lt-LT"/>
              </w:rPr>
              <w:t>.</w:t>
            </w:r>
            <w:r w:rsidRPr="00CA19A4">
              <w:rPr>
                <w:rFonts w:eastAsia="Times New Roman" w:cs="Times New Roman"/>
                <w:lang w:eastAsia="lt-LT"/>
              </w:rPr>
              <w:t xml:space="preserve"> Tęsti meninių projektų vykdymą: respublikinį p</w:t>
            </w:r>
            <w:r w:rsidR="000F6FE5">
              <w:rPr>
                <w:rFonts w:eastAsia="Times New Roman" w:cs="Times New Roman"/>
                <w:lang w:eastAsia="lt-LT"/>
              </w:rPr>
              <w:t>rojektą skirtą Motinos dienai, Mokyklos projektą ,,Lopšelio-darželio 35-ais jubiliejus</w:t>
            </w:r>
            <w:r w:rsidRPr="00CA19A4">
              <w:rPr>
                <w:rFonts w:eastAsia="Times New Roman" w:cs="Times New Roman"/>
                <w:lang w:eastAsia="lt-LT"/>
              </w:rPr>
              <w:t>“</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pavaduotojas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tc>
        <w:tc>
          <w:tcPr>
            <w:tcW w:w="1543" w:type="dxa"/>
            <w:shd w:val="clear" w:color="auto" w:fill="auto"/>
          </w:tcPr>
          <w:p w:rsidR="00CE542E" w:rsidRPr="00CA19A4" w:rsidRDefault="00740764"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Projekta</w:t>
            </w:r>
            <w:r w:rsidR="00E43FDD">
              <w:rPr>
                <w:rFonts w:eastAsia="Times New Roman" w:cs="Times New Roman"/>
                <w:lang w:eastAsia="lt-LT"/>
              </w:rPr>
              <w:t>i pagal sudarytą atskirą projekt</w:t>
            </w:r>
            <w:r w:rsidRPr="00CA19A4">
              <w:rPr>
                <w:rFonts w:eastAsia="Times New Roman" w:cs="Times New Roman"/>
                <w:lang w:eastAsia="lt-LT"/>
              </w:rPr>
              <w:t>ų grafiką.</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BE27B9" w:rsidP="00BE27B9">
            <w:pPr>
              <w:rPr>
                <w:rFonts w:eastAsia="Times New Roman" w:cs="Times New Roman"/>
                <w:lang w:eastAsia="lt-LT"/>
              </w:rPr>
            </w:pPr>
            <w:r>
              <w:rPr>
                <w:rFonts w:eastAsia="Times New Roman" w:cs="Times New Roman"/>
                <w:lang w:eastAsia="lt-LT"/>
              </w:rPr>
              <w:t>2.3.</w:t>
            </w:r>
            <w:r w:rsidR="000F6FE5" w:rsidRPr="00CA19A4">
              <w:rPr>
                <w:rFonts w:eastAsia="Times New Roman" w:cs="Times New Roman"/>
                <w:lang w:eastAsia="lt-LT"/>
              </w:rPr>
              <w:t xml:space="preserve">Organizuoti </w:t>
            </w:r>
            <w:r>
              <w:rPr>
                <w:rFonts w:eastAsia="Times New Roman" w:cs="Times New Roman"/>
                <w:lang w:eastAsia="lt-LT"/>
              </w:rPr>
              <w:t xml:space="preserve">tradicinius ir </w:t>
            </w:r>
            <w:r w:rsidR="000F6FE5" w:rsidRPr="00CA19A4">
              <w:rPr>
                <w:rFonts w:eastAsia="Times New Roman" w:cs="Times New Roman"/>
                <w:lang w:eastAsia="lt-LT"/>
              </w:rPr>
              <w:t>netradicinius renginius</w:t>
            </w:r>
            <w:r>
              <w:rPr>
                <w:rFonts w:eastAsia="Times New Roman" w:cs="Times New Roman"/>
                <w:lang w:eastAsia="lt-LT"/>
              </w:rPr>
              <w:t>.</w:t>
            </w:r>
            <w:r w:rsidR="00F57DAB">
              <w:rPr>
                <w:rFonts w:eastAsia="Times New Roman" w:cs="Times New Roman"/>
                <w:lang w:eastAsia="lt-LT"/>
              </w:rPr>
              <w:t xml:space="preserve"> </w:t>
            </w:r>
            <w:r>
              <w:rPr>
                <w:rFonts w:eastAsia="Times New Roman" w:cs="Times New Roman"/>
                <w:lang w:eastAsia="lt-LT"/>
              </w:rPr>
              <w:t>Renginiai 2015-2016 m.</w:t>
            </w:r>
            <w:r w:rsidR="00F57DAB">
              <w:rPr>
                <w:rFonts w:eastAsia="Times New Roman" w:cs="Times New Roman"/>
                <w:lang w:eastAsia="lt-LT"/>
              </w:rPr>
              <w:t xml:space="preserve"> </w:t>
            </w:r>
            <w:r>
              <w:rPr>
                <w:rFonts w:eastAsia="Times New Roman" w:cs="Times New Roman"/>
                <w:lang w:eastAsia="lt-LT"/>
              </w:rPr>
              <w:t>m.(pridedama , 2 priedas)</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Meninio ugdymo pedagogė</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Mokytojos</w:t>
            </w:r>
          </w:p>
        </w:tc>
        <w:tc>
          <w:tcPr>
            <w:tcW w:w="1543" w:type="dxa"/>
            <w:shd w:val="clear" w:color="auto" w:fill="auto"/>
          </w:tcPr>
          <w:p w:rsidR="00CE542E" w:rsidRPr="00CA19A4" w:rsidRDefault="00BE27B9"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Default="009B3E3A" w:rsidP="00CA19A4">
            <w:pPr>
              <w:rPr>
                <w:rFonts w:eastAsia="Times New Roman" w:cs="Times New Roman"/>
                <w:lang w:eastAsia="lt-LT"/>
              </w:rPr>
            </w:pPr>
            <w:r>
              <w:rPr>
                <w:rFonts w:eastAsia="Times New Roman" w:cs="Times New Roman"/>
                <w:lang w:eastAsia="lt-LT"/>
              </w:rPr>
              <w:t>Tradicinių, n</w:t>
            </w:r>
            <w:r w:rsidR="00CE542E" w:rsidRPr="00CA19A4">
              <w:rPr>
                <w:rFonts w:eastAsia="Times New Roman" w:cs="Times New Roman"/>
                <w:lang w:eastAsia="lt-LT"/>
              </w:rPr>
              <w:t>etradicinių renginių aptarimas su socialiniais partneriais</w:t>
            </w:r>
          </w:p>
          <w:p w:rsidR="000A1A22" w:rsidRPr="00CA19A4" w:rsidRDefault="000A1A22" w:rsidP="00CA19A4">
            <w:pPr>
              <w:rPr>
                <w:rFonts w:eastAsia="Times New Roman" w:cs="Times New Roman"/>
                <w:lang w:eastAsia="lt-LT"/>
              </w:rPr>
            </w:pPr>
            <w:r>
              <w:rPr>
                <w:rFonts w:eastAsia="Times New Roman" w:cs="Times New Roman"/>
                <w:lang w:eastAsia="lt-LT"/>
              </w:rPr>
              <w:t>Bendradarbiavimo sutartys</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BE27B9" w:rsidP="00CA19A4">
            <w:pPr>
              <w:rPr>
                <w:rFonts w:eastAsia="Times New Roman" w:cs="Times New Roman"/>
                <w:lang w:eastAsia="lt-LT"/>
              </w:rPr>
            </w:pPr>
            <w:r>
              <w:rPr>
                <w:rFonts w:eastAsia="Times New Roman" w:cs="Times New Roman"/>
                <w:lang w:eastAsia="lt-LT"/>
              </w:rPr>
              <w:t>2.4.</w:t>
            </w:r>
            <w:r w:rsidR="00CE542E" w:rsidRPr="00CA19A4">
              <w:rPr>
                <w:rFonts w:eastAsia="Times New Roman" w:cs="Times New Roman"/>
                <w:lang w:eastAsia="lt-LT"/>
              </w:rPr>
              <w:t>. Organizuoti edukacines išvykas į Anykščių arklio muziejų ,,Duonos kelias“, Krekenavos regioninį parką,  Panevėžio kraštotyros muziejų, lėlių vežimo teatrą, dalyvaujant edukacinėse programose.</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BE27B9"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Medžiagos aplankas Lopšelio-darželio „Taika“ vaikų  meninis ugdymas“</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2.</w:t>
            </w:r>
            <w:r w:rsidR="00BE27B9">
              <w:rPr>
                <w:rFonts w:eastAsia="Times New Roman" w:cs="Times New Roman"/>
                <w:lang w:eastAsia="lt-LT"/>
              </w:rPr>
              <w:t>5.</w:t>
            </w:r>
            <w:r w:rsidRPr="00CA19A4">
              <w:rPr>
                <w:rFonts w:eastAsia="Times New Roman" w:cs="Times New Roman"/>
                <w:lang w:eastAsia="lt-LT"/>
              </w:rPr>
              <w:t xml:space="preserve"> Organizuoti susitikimus ir bendrus meninės sklaidos projektus su Vaikų bibliotekos darbuotojais </w:t>
            </w:r>
            <w:r w:rsidR="00AA4D17">
              <w:rPr>
                <w:rFonts w:eastAsia="Times New Roman" w:cs="Times New Roman"/>
                <w:lang w:eastAsia="lt-LT"/>
              </w:rPr>
              <w:t>,,Šaltinio“</w:t>
            </w:r>
          </w:p>
          <w:p w:rsidR="00CE542E" w:rsidRPr="00CA19A4" w:rsidRDefault="00CE542E" w:rsidP="00CA19A4">
            <w:pPr>
              <w:rPr>
                <w:rFonts w:eastAsia="Times New Roman" w:cs="Times New Roman"/>
                <w:lang w:eastAsia="lt-LT"/>
              </w:rPr>
            </w:pPr>
            <w:r w:rsidRPr="00CA19A4">
              <w:rPr>
                <w:rFonts w:eastAsia="Times New Roman" w:cs="Times New Roman"/>
                <w:lang w:eastAsia="lt-LT"/>
              </w:rPr>
              <w:t>,,Žalioji pelėda“, J.</w:t>
            </w:r>
            <w:r w:rsidR="002F57A2">
              <w:rPr>
                <w:rFonts w:eastAsia="Times New Roman" w:cs="Times New Roman"/>
                <w:lang w:eastAsia="lt-LT"/>
              </w:rPr>
              <w:t xml:space="preserve"> </w:t>
            </w:r>
            <w:r w:rsidRPr="00CA19A4">
              <w:rPr>
                <w:rFonts w:eastAsia="Times New Roman" w:cs="Times New Roman"/>
                <w:lang w:eastAsia="lt-LT"/>
              </w:rPr>
              <w:t>Masiulio, ,,Pegaso“</w:t>
            </w:r>
          </w:p>
          <w:p w:rsidR="00CE542E" w:rsidRPr="00CA19A4" w:rsidRDefault="00CE542E" w:rsidP="00CA19A4">
            <w:pPr>
              <w:rPr>
                <w:rFonts w:eastAsia="Times New Roman" w:cs="Times New Roman"/>
                <w:lang w:eastAsia="lt-LT"/>
              </w:rPr>
            </w:pPr>
            <w:r w:rsidRPr="00CA19A4">
              <w:rPr>
                <w:rFonts w:eastAsia="Times New Roman" w:cs="Times New Roman"/>
                <w:lang w:eastAsia="lt-LT"/>
              </w:rPr>
              <w:t>knygynų darbuotojais</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Mokytojos</w:t>
            </w:r>
          </w:p>
        </w:tc>
        <w:tc>
          <w:tcPr>
            <w:tcW w:w="154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2015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Projektų medžiaga</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Renginiai su bibliotekų, knygynų darbuotojais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Knygų mugė per ,,Menų dienos</w:t>
            </w:r>
            <w:r w:rsidR="00AA4D17">
              <w:rPr>
                <w:rFonts w:eastAsia="Times New Roman" w:cs="Times New Roman"/>
                <w:lang w:eastAsia="lt-LT"/>
              </w:rPr>
              <w:t xml:space="preserve"> 2016</w:t>
            </w:r>
            <w:r w:rsidRPr="00CA19A4">
              <w:rPr>
                <w:rFonts w:eastAsia="Times New Roman" w:cs="Times New Roman"/>
                <w:lang w:eastAsia="lt-LT"/>
              </w:rPr>
              <w:t>“</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BE27B9" w:rsidP="00BE27B9">
            <w:pPr>
              <w:rPr>
                <w:rFonts w:eastAsia="Times New Roman" w:cs="Times New Roman"/>
                <w:lang w:eastAsia="lt-LT"/>
              </w:rPr>
            </w:pPr>
            <w:r>
              <w:rPr>
                <w:rFonts w:eastAsia="Times New Roman" w:cs="Times New Roman"/>
                <w:lang w:eastAsia="lt-LT"/>
              </w:rPr>
              <w:t xml:space="preserve">2.6. </w:t>
            </w:r>
            <w:r w:rsidRPr="00CA19A4">
              <w:rPr>
                <w:rFonts w:eastAsia="Times New Roman" w:cs="Times New Roman"/>
                <w:lang w:eastAsia="lt-LT"/>
              </w:rPr>
              <w:t>Organizuoti tradicines Menų  dienas</w:t>
            </w:r>
            <w:r>
              <w:rPr>
                <w:rFonts w:eastAsia="Times New Roman" w:cs="Times New Roman"/>
                <w:lang w:eastAsia="lt-LT"/>
              </w:rPr>
              <w:t xml:space="preserve">, skirtas lopšelio-darželio ,,Taika“ 35 -mečio jubiliejui. </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CE542E" w:rsidRPr="00CA19A4" w:rsidRDefault="00BE27B9"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BE27B9" w:rsidP="00CA19A4">
            <w:pPr>
              <w:jc w:val="both"/>
              <w:rPr>
                <w:rFonts w:eastAsia="Times New Roman" w:cs="Times New Roman"/>
                <w:lang w:eastAsia="lt-LT"/>
              </w:rPr>
            </w:pPr>
            <w:r>
              <w:rPr>
                <w:rFonts w:eastAsia="Times New Roman" w:cs="Times New Roman"/>
                <w:lang w:eastAsia="lt-LT"/>
              </w:rPr>
              <w:t>Kovo 16-18 d.</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Tarybos ir mokytojų tarybos posėdžiai</w:t>
            </w:r>
          </w:p>
          <w:p w:rsidR="00CE542E" w:rsidRPr="00CA19A4" w:rsidRDefault="00CE542E" w:rsidP="00CA19A4">
            <w:pPr>
              <w:rPr>
                <w:rFonts w:eastAsia="Times New Roman" w:cs="Times New Roman"/>
                <w:lang w:eastAsia="lt-LT"/>
              </w:rPr>
            </w:pPr>
            <w:r w:rsidRPr="00CA19A4">
              <w:rPr>
                <w:rFonts w:eastAsia="Times New Roman" w:cs="Times New Roman"/>
                <w:lang w:eastAsia="lt-LT"/>
              </w:rPr>
              <w:t>Darbo grupių pasitarimai</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575FA8" w:rsidP="00CA19A4">
            <w:pPr>
              <w:rPr>
                <w:rFonts w:eastAsia="Times New Roman" w:cs="Times New Roman"/>
                <w:lang w:eastAsia="lt-LT"/>
              </w:rPr>
            </w:pPr>
            <w:r>
              <w:rPr>
                <w:rFonts w:eastAsia="Times New Roman" w:cs="Times New Roman"/>
                <w:lang w:eastAsia="lt-LT"/>
              </w:rPr>
              <w:t>2.7</w:t>
            </w:r>
            <w:r w:rsidR="00CE542E" w:rsidRPr="00CA19A4">
              <w:rPr>
                <w:rFonts w:eastAsia="Times New Roman" w:cs="Times New Roman"/>
                <w:lang w:eastAsia="lt-LT"/>
              </w:rPr>
              <w:t>.</w:t>
            </w:r>
            <w:r w:rsidR="00BE27B9" w:rsidRPr="00CA19A4">
              <w:rPr>
                <w:rFonts w:eastAsia="Times New Roman" w:cs="Times New Roman"/>
                <w:lang w:eastAsia="lt-LT"/>
              </w:rPr>
              <w:t xml:space="preserve"> </w:t>
            </w:r>
            <w:r w:rsidR="00B10989">
              <w:rPr>
                <w:rFonts w:eastAsia="Times New Roman" w:cs="Times New Roman"/>
                <w:lang w:eastAsia="lt-LT"/>
              </w:rPr>
              <w:t>Organizuoti fizinio aktyvumo renginius</w:t>
            </w:r>
            <w:r w:rsidR="00BE27B9">
              <w:rPr>
                <w:rFonts w:eastAsia="Times New Roman" w:cs="Times New Roman"/>
                <w:lang w:eastAsia="lt-LT"/>
              </w:rPr>
              <w:t xml:space="preserve">: </w:t>
            </w:r>
            <w:r w:rsidR="00CE542E" w:rsidRPr="00CA19A4">
              <w:rPr>
                <w:rFonts w:eastAsia="Times New Roman" w:cs="Times New Roman"/>
                <w:lang w:eastAsia="lt-LT"/>
              </w:rPr>
              <w:t xml:space="preserve"> ,,Visuo</w:t>
            </w:r>
            <w:r w:rsidR="00BE27B9">
              <w:rPr>
                <w:rFonts w:eastAsia="Times New Roman" w:cs="Times New Roman"/>
                <w:lang w:eastAsia="lt-LT"/>
              </w:rPr>
              <w:t>tinė mankšta 2016“</w:t>
            </w:r>
            <w:r>
              <w:rPr>
                <w:rFonts w:eastAsia="Times New Roman" w:cs="Times New Roman"/>
                <w:lang w:eastAsia="lt-LT"/>
              </w:rPr>
              <w:t>.</w:t>
            </w:r>
          </w:p>
          <w:p w:rsidR="00CE542E" w:rsidRPr="00CA19A4" w:rsidRDefault="00BE27B9" w:rsidP="00CA19A4">
            <w:pPr>
              <w:rPr>
                <w:rFonts w:eastAsia="Times New Roman" w:cs="Times New Roman"/>
                <w:lang w:eastAsia="lt-LT"/>
              </w:rPr>
            </w:pPr>
            <w:r>
              <w:rPr>
                <w:rFonts w:eastAsia="Times New Roman" w:cs="Times New Roman"/>
                <w:lang w:eastAsia="lt-LT"/>
              </w:rPr>
              <w:t>Organizuoti akciją</w:t>
            </w:r>
            <w:r w:rsidR="00CE542E" w:rsidRPr="00CA19A4">
              <w:rPr>
                <w:rFonts w:eastAsia="Times New Roman" w:cs="Times New Roman"/>
                <w:lang w:eastAsia="lt-LT"/>
              </w:rPr>
              <w:t xml:space="preserve"> ,,Sveikuoliškas bėgimas</w:t>
            </w:r>
            <w:r>
              <w:rPr>
                <w:rFonts w:eastAsia="Times New Roman" w:cs="Times New Roman"/>
                <w:lang w:eastAsia="lt-LT"/>
              </w:rPr>
              <w:t xml:space="preserve"> 2016</w:t>
            </w:r>
            <w:r w:rsidR="00CE542E" w:rsidRPr="00CA19A4">
              <w:rPr>
                <w:rFonts w:eastAsia="Times New Roman" w:cs="Times New Roman"/>
                <w:lang w:eastAsia="lt-LT"/>
              </w:rPr>
              <w:t>“ I etapą</w:t>
            </w:r>
            <w:r w:rsidR="00575FA8">
              <w:rPr>
                <w:rFonts w:eastAsia="Times New Roman" w:cs="Times New Roman"/>
                <w:lang w:eastAsia="lt-LT"/>
              </w:rPr>
              <w:t>.</w:t>
            </w:r>
          </w:p>
          <w:p w:rsidR="00CE542E" w:rsidRDefault="00BE27B9" w:rsidP="00CA19A4">
            <w:pPr>
              <w:rPr>
                <w:rFonts w:eastAsia="Times New Roman" w:cs="Times New Roman"/>
                <w:lang w:eastAsia="lt-LT"/>
              </w:rPr>
            </w:pPr>
            <w:r>
              <w:rPr>
                <w:rFonts w:eastAsia="Times New Roman" w:cs="Times New Roman"/>
                <w:lang w:eastAsia="lt-LT"/>
              </w:rPr>
              <w:t>Vykdyti projektą</w:t>
            </w:r>
            <w:r w:rsidR="00CE542E" w:rsidRPr="00CA19A4">
              <w:rPr>
                <w:rFonts w:eastAsia="Times New Roman" w:cs="Times New Roman"/>
                <w:lang w:eastAsia="lt-LT"/>
              </w:rPr>
              <w:t xml:space="preserve"> ,,Mažųjų olimpiada</w:t>
            </w:r>
            <w:r>
              <w:rPr>
                <w:rFonts w:eastAsia="Times New Roman" w:cs="Times New Roman"/>
                <w:lang w:eastAsia="lt-LT"/>
              </w:rPr>
              <w:t xml:space="preserve"> 2016</w:t>
            </w:r>
            <w:r w:rsidR="00CE542E" w:rsidRPr="00CA19A4">
              <w:rPr>
                <w:rFonts w:eastAsia="Times New Roman" w:cs="Times New Roman"/>
                <w:lang w:eastAsia="lt-LT"/>
              </w:rPr>
              <w:t>“</w:t>
            </w:r>
            <w:r w:rsidR="00575FA8">
              <w:rPr>
                <w:rFonts w:eastAsia="Times New Roman" w:cs="Times New Roman"/>
                <w:lang w:eastAsia="lt-LT"/>
              </w:rPr>
              <w:t>.</w:t>
            </w:r>
          </w:p>
          <w:p w:rsidR="004D56AD" w:rsidRPr="00CA19A4" w:rsidRDefault="004D56AD" w:rsidP="00CA19A4">
            <w:pPr>
              <w:rPr>
                <w:rFonts w:eastAsia="Times New Roman" w:cs="Times New Roman"/>
                <w:lang w:eastAsia="lt-LT"/>
              </w:rPr>
            </w:pPr>
            <w:r>
              <w:rPr>
                <w:rFonts w:eastAsia="Times New Roman" w:cs="Times New Roman"/>
                <w:lang w:eastAsia="lt-LT"/>
              </w:rPr>
              <w:t>Susitikimą su Aukštaitijos krepšinio mokyklos treneriais, ,,Lietkabelio“ krepšinio komandos žaidėjais</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CE542E" w:rsidRPr="00CA19A4" w:rsidRDefault="00575FA8"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p w:rsidR="00CE542E" w:rsidRPr="00CA19A4" w:rsidRDefault="00575FA8" w:rsidP="00CA19A4">
            <w:pPr>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rPr>
                <w:rFonts w:eastAsia="Times New Roman" w:cs="Times New Roman"/>
                <w:lang w:eastAsia="lt-LT"/>
              </w:rPr>
            </w:pPr>
            <w:r w:rsidRPr="00CA19A4">
              <w:rPr>
                <w:rFonts w:eastAsia="Times New Roman" w:cs="Times New Roman"/>
                <w:lang w:eastAsia="lt-LT"/>
              </w:rPr>
              <w:t>Spalio mėn.</w:t>
            </w:r>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p>
          <w:p w:rsidR="00CE542E" w:rsidRPr="00CA19A4" w:rsidRDefault="00575FA8" w:rsidP="00CA19A4">
            <w:pPr>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 kovas-gegužė</w:t>
            </w:r>
          </w:p>
          <w:p w:rsidR="00CE542E" w:rsidRPr="00CA19A4" w:rsidRDefault="00CE542E" w:rsidP="00CA19A4">
            <w:pPr>
              <w:jc w:val="both"/>
              <w:rPr>
                <w:rFonts w:eastAsia="Times New Roman" w:cs="Times New Roman"/>
                <w:lang w:eastAsia="lt-LT"/>
              </w:rPr>
            </w:pPr>
          </w:p>
        </w:tc>
        <w:tc>
          <w:tcPr>
            <w:tcW w:w="2417" w:type="dxa"/>
            <w:shd w:val="clear" w:color="auto" w:fill="auto"/>
          </w:tcPr>
          <w:p w:rsidR="00CE542E" w:rsidRPr="00CA19A4" w:rsidRDefault="00CE542E" w:rsidP="00CA19A4">
            <w:pPr>
              <w:rPr>
                <w:rFonts w:eastAsia="Times New Roman" w:cs="Times New Roman"/>
                <w:lang w:eastAsia="lt-LT"/>
              </w:rPr>
            </w:pPr>
            <w:r w:rsidRPr="00CA19A4">
              <w:rPr>
                <w:rFonts w:eastAsia="Times New Roman" w:cs="Times New Roman"/>
                <w:lang w:eastAsia="lt-LT"/>
              </w:rPr>
              <w:t>Darbo grupių pasitarimai</w:t>
            </w:r>
          </w:p>
          <w:p w:rsidR="00CE542E" w:rsidRPr="00CA19A4" w:rsidRDefault="00575FA8" w:rsidP="00CA19A4">
            <w:pPr>
              <w:rPr>
                <w:rFonts w:eastAsia="Times New Roman" w:cs="Times New Roman"/>
                <w:lang w:eastAsia="lt-LT"/>
              </w:rPr>
            </w:pPr>
            <w:r>
              <w:rPr>
                <w:rFonts w:eastAsia="Times New Roman" w:cs="Times New Roman"/>
                <w:lang w:eastAsia="lt-LT"/>
              </w:rPr>
              <w:t>Informaciniai stendai</w:t>
            </w:r>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r w:rsidRPr="00CA19A4">
              <w:rPr>
                <w:rFonts w:eastAsia="Times New Roman" w:cs="Times New Roman"/>
                <w:lang w:eastAsia="lt-LT"/>
              </w:rPr>
              <w:t>Darbo grupių pasitarimai</w:t>
            </w:r>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p>
          <w:p w:rsidR="00CE542E" w:rsidRPr="00CA19A4" w:rsidRDefault="00CE542E" w:rsidP="00CA19A4">
            <w:pPr>
              <w:rPr>
                <w:rFonts w:eastAsia="Times New Roman" w:cs="Times New Roman"/>
                <w:lang w:eastAsia="lt-LT"/>
              </w:rPr>
            </w:pPr>
            <w:r w:rsidRPr="00CA19A4">
              <w:rPr>
                <w:rFonts w:eastAsia="Times New Roman" w:cs="Times New Roman"/>
                <w:lang w:eastAsia="lt-LT"/>
              </w:rPr>
              <w:t>Darbo grupių pasitarimai</w:t>
            </w:r>
          </w:p>
        </w:tc>
      </w:tr>
      <w:tr w:rsidR="001A61C8" w:rsidRPr="00CA19A4" w:rsidTr="00CE542E">
        <w:trPr>
          <w:trHeight w:val="1335"/>
        </w:trPr>
        <w:tc>
          <w:tcPr>
            <w:tcW w:w="4788" w:type="dxa"/>
            <w:shd w:val="clear" w:color="auto" w:fill="auto"/>
          </w:tcPr>
          <w:p w:rsidR="001A61C8" w:rsidRPr="00CA19A4" w:rsidRDefault="00011115" w:rsidP="00CA19A4">
            <w:pPr>
              <w:jc w:val="both"/>
              <w:rPr>
                <w:rFonts w:eastAsia="Times New Roman" w:cs="Times New Roman"/>
                <w:lang w:eastAsia="lt-LT"/>
              </w:rPr>
            </w:pPr>
            <w:r>
              <w:rPr>
                <w:bCs/>
              </w:rPr>
              <w:t xml:space="preserve">2. </w:t>
            </w:r>
            <w:r w:rsidR="001A61C8" w:rsidRPr="00CA19A4">
              <w:rPr>
                <w:bCs/>
              </w:rPr>
              <w:t>S</w:t>
            </w:r>
            <w:r w:rsidR="001A61C8" w:rsidRPr="00CA19A4">
              <w:t>kleisti pedagogines ir metodines naujoves, dalytis pedagogine patirtimi, skatinti gerosios patirties sklaidą, organizuoti vadybinius bei metodinius pasitarimus</w:t>
            </w:r>
          </w:p>
        </w:tc>
        <w:tc>
          <w:tcPr>
            <w:tcW w:w="4279" w:type="dxa"/>
            <w:shd w:val="clear" w:color="auto" w:fill="auto"/>
          </w:tcPr>
          <w:p w:rsidR="001A61C8" w:rsidRDefault="00764322" w:rsidP="00CA19A4">
            <w:pPr>
              <w:rPr>
                <w:rFonts w:eastAsia="Times New Roman" w:cs="Times New Roman"/>
                <w:lang w:eastAsia="lt-LT"/>
              </w:rPr>
            </w:pPr>
            <w:r>
              <w:rPr>
                <w:rFonts w:eastAsia="Times New Roman" w:cs="Times New Roman"/>
                <w:lang w:eastAsia="lt-LT"/>
              </w:rPr>
              <w:t>2.1.</w:t>
            </w:r>
            <w:r w:rsidRPr="00CA19A4">
              <w:rPr>
                <w:rFonts w:eastAsia="Times New Roman" w:cs="Times New Roman"/>
                <w:lang w:eastAsia="lt-LT"/>
              </w:rPr>
              <w:t xml:space="preserve">Parengti </w:t>
            </w:r>
            <w:r>
              <w:rPr>
                <w:rFonts w:eastAsia="Times New Roman" w:cs="Times New Roman"/>
                <w:lang w:eastAsia="lt-LT"/>
              </w:rPr>
              <w:t xml:space="preserve">stendinius </w:t>
            </w:r>
            <w:r w:rsidR="000F4330">
              <w:rPr>
                <w:rFonts w:eastAsia="Times New Roman" w:cs="Times New Roman"/>
                <w:lang w:eastAsia="lt-LT"/>
              </w:rPr>
              <w:t>pranešimus vaikų sveikatos stiprinimo</w:t>
            </w:r>
            <w:r w:rsidRPr="00CA19A4">
              <w:rPr>
                <w:rFonts w:eastAsia="Times New Roman" w:cs="Times New Roman"/>
                <w:lang w:eastAsia="lt-LT"/>
              </w:rPr>
              <w:t xml:space="preserve"> ir </w:t>
            </w:r>
            <w:r>
              <w:rPr>
                <w:rFonts w:eastAsia="Times New Roman" w:cs="Times New Roman"/>
                <w:lang w:eastAsia="lt-LT"/>
              </w:rPr>
              <w:t>saugaus elgesio ugdymo tematika respublikos sveikatą stiprinančių mokyklų konferencijai</w:t>
            </w:r>
          </w:p>
        </w:tc>
        <w:tc>
          <w:tcPr>
            <w:tcW w:w="1903" w:type="dxa"/>
            <w:shd w:val="clear" w:color="auto" w:fill="auto"/>
          </w:tcPr>
          <w:p w:rsidR="001A61C8" w:rsidRPr="00CA19A4" w:rsidRDefault="00764322"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1A61C8" w:rsidRDefault="00764322" w:rsidP="00CA19A4">
            <w:pPr>
              <w:jc w:val="both"/>
              <w:rPr>
                <w:rFonts w:eastAsia="Times New Roman" w:cs="Times New Roman"/>
                <w:lang w:eastAsia="lt-LT"/>
              </w:rPr>
            </w:pPr>
            <w:r>
              <w:rPr>
                <w:rFonts w:eastAsia="Times New Roman" w:cs="Times New Roman"/>
                <w:lang w:eastAsia="lt-LT"/>
              </w:rPr>
              <w:t>2016 m.</w:t>
            </w:r>
          </w:p>
        </w:tc>
        <w:tc>
          <w:tcPr>
            <w:tcW w:w="2417" w:type="dxa"/>
            <w:shd w:val="clear" w:color="auto" w:fill="auto"/>
          </w:tcPr>
          <w:p w:rsidR="00764322" w:rsidRPr="00CA19A4" w:rsidRDefault="00764322" w:rsidP="00764322">
            <w:pPr>
              <w:rPr>
                <w:rFonts w:eastAsia="Times New Roman" w:cs="Times New Roman"/>
                <w:lang w:eastAsia="lt-LT"/>
              </w:rPr>
            </w:pPr>
            <w:r w:rsidRPr="00CA19A4">
              <w:rPr>
                <w:rFonts w:eastAsia="Times New Roman" w:cs="Times New Roman"/>
                <w:lang w:eastAsia="lt-LT"/>
              </w:rPr>
              <w:t>Darbo grupių pasitarimai</w:t>
            </w:r>
          </w:p>
          <w:p w:rsidR="001A61C8" w:rsidRPr="00CA19A4" w:rsidRDefault="001A61C8" w:rsidP="00CA19A4">
            <w:pPr>
              <w:rPr>
                <w:rFonts w:eastAsia="Times New Roman" w:cs="Times New Roman"/>
                <w:lang w:eastAsia="lt-LT"/>
              </w:rPr>
            </w:pPr>
          </w:p>
        </w:tc>
      </w:tr>
      <w:tr w:rsidR="00CE542E" w:rsidRPr="00CA19A4" w:rsidTr="00CE542E">
        <w:trPr>
          <w:trHeight w:val="1335"/>
        </w:trPr>
        <w:tc>
          <w:tcPr>
            <w:tcW w:w="4788" w:type="dxa"/>
            <w:shd w:val="clear" w:color="auto" w:fill="auto"/>
          </w:tcPr>
          <w:p w:rsidR="00CE542E" w:rsidRPr="00CA19A4" w:rsidRDefault="00CE542E" w:rsidP="00CA19A4">
            <w:pPr>
              <w:rPr>
                <w:rFonts w:eastAsia="Times New Roman" w:cs="Times New Roman"/>
                <w:lang w:eastAsia="lt-LT"/>
              </w:rPr>
            </w:pPr>
          </w:p>
        </w:tc>
        <w:tc>
          <w:tcPr>
            <w:tcW w:w="4279" w:type="dxa"/>
            <w:shd w:val="clear" w:color="auto" w:fill="auto"/>
          </w:tcPr>
          <w:p w:rsidR="00CE542E" w:rsidRDefault="00764322" w:rsidP="00CA19A4">
            <w:pPr>
              <w:rPr>
                <w:rFonts w:eastAsia="Times New Roman" w:cs="Times New Roman"/>
                <w:lang w:eastAsia="lt-LT"/>
              </w:rPr>
            </w:pPr>
            <w:r>
              <w:rPr>
                <w:rFonts w:eastAsia="Times New Roman" w:cs="Times New Roman"/>
                <w:lang w:eastAsia="lt-LT"/>
              </w:rPr>
              <w:t xml:space="preserve">2.2. </w:t>
            </w:r>
            <w:r w:rsidR="00CE542E" w:rsidRPr="00CA19A4">
              <w:rPr>
                <w:rFonts w:eastAsia="Times New Roman" w:cs="Times New Roman"/>
                <w:lang w:eastAsia="lt-LT"/>
              </w:rPr>
              <w:t xml:space="preserve">.Parengti pranešimus </w:t>
            </w:r>
            <w:r>
              <w:rPr>
                <w:rFonts w:eastAsia="Times New Roman" w:cs="Times New Roman"/>
                <w:lang w:eastAsia="lt-LT"/>
              </w:rPr>
              <w:t>miesto sveikatos stiprinimo seminarams</w:t>
            </w:r>
            <w:r w:rsidR="004D56AD">
              <w:rPr>
                <w:rFonts w:eastAsia="Times New Roman" w:cs="Times New Roman"/>
                <w:lang w:eastAsia="lt-LT"/>
              </w:rPr>
              <w:t xml:space="preserve"> </w:t>
            </w:r>
            <w:r w:rsidR="00CE542E" w:rsidRPr="00CA19A4">
              <w:rPr>
                <w:rFonts w:eastAsia="Times New Roman" w:cs="Times New Roman"/>
                <w:lang w:eastAsia="lt-LT"/>
              </w:rPr>
              <w:t>„Lopšelio – darželio</w:t>
            </w:r>
            <w:r w:rsidR="00A33D41">
              <w:rPr>
                <w:rFonts w:eastAsia="Times New Roman" w:cs="Times New Roman"/>
                <w:lang w:eastAsia="lt-LT"/>
              </w:rPr>
              <w:t xml:space="preserve">  „Taika“ vaikų saugumo įgūdžių u</w:t>
            </w:r>
            <w:r w:rsidR="00CE542E" w:rsidRPr="00CA19A4">
              <w:rPr>
                <w:rFonts w:eastAsia="Times New Roman" w:cs="Times New Roman"/>
                <w:lang w:eastAsia="lt-LT"/>
              </w:rPr>
              <w:t>gdymas“,</w:t>
            </w:r>
          </w:p>
          <w:p w:rsidR="00CE542E" w:rsidRPr="00CA19A4" w:rsidRDefault="0041375A" w:rsidP="00CA19A4">
            <w:pPr>
              <w:rPr>
                <w:rFonts w:eastAsia="Times New Roman" w:cs="Times New Roman"/>
                <w:lang w:eastAsia="lt-LT"/>
              </w:rPr>
            </w:pPr>
            <w:r>
              <w:rPr>
                <w:rFonts w:eastAsia="Times New Roman" w:cs="Times New Roman"/>
                <w:lang w:eastAsia="lt-LT"/>
              </w:rPr>
              <w:t>2.3.</w:t>
            </w:r>
            <w:r w:rsidR="00CE542E" w:rsidRPr="00CA19A4">
              <w:rPr>
                <w:rFonts w:eastAsia="Times New Roman" w:cs="Times New Roman"/>
                <w:lang w:eastAsia="lt-LT"/>
              </w:rPr>
              <w:t xml:space="preserve"> ,,Vaikų sveikatos kompetencijos ugdymas,</w:t>
            </w:r>
            <w:r w:rsidR="00E80DF6">
              <w:rPr>
                <w:rFonts w:eastAsia="Times New Roman" w:cs="Times New Roman"/>
                <w:lang w:eastAsia="lt-LT"/>
              </w:rPr>
              <w:t xml:space="preserve"> </w:t>
            </w:r>
            <w:r w:rsidR="00CE542E" w:rsidRPr="00CA19A4">
              <w:rPr>
                <w:rFonts w:eastAsia="Times New Roman" w:cs="Times New Roman"/>
                <w:lang w:eastAsia="lt-LT"/>
              </w:rPr>
              <w:t>taikant įvairias formas ir metodus“.</w:t>
            </w:r>
          </w:p>
          <w:p w:rsidR="00CE542E" w:rsidRPr="00CA19A4" w:rsidRDefault="0041375A" w:rsidP="00CA19A4">
            <w:pPr>
              <w:rPr>
                <w:rFonts w:eastAsia="Times New Roman" w:cs="Times New Roman"/>
                <w:lang w:eastAsia="lt-LT"/>
              </w:rPr>
            </w:pPr>
            <w:r>
              <w:rPr>
                <w:rFonts w:eastAsia="Times New Roman" w:cs="Times New Roman"/>
                <w:lang w:eastAsia="lt-LT"/>
              </w:rPr>
              <w:t>2.4</w:t>
            </w:r>
            <w:r w:rsidR="00CE542E">
              <w:rPr>
                <w:rFonts w:eastAsia="Times New Roman" w:cs="Times New Roman"/>
                <w:lang w:eastAsia="lt-LT"/>
              </w:rPr>
              <w:t>.</w:t>
            </w:r>
            <w:r w:rsidR="00CE542E" w:rsidRPr="00CA19A4">
              <w:rPr>
                <w:rFonts w:eastAsia="Times New Roman" w:cs="Times New Roman"/>
                <w:lang w:eastAsia="lt-LT"/>
              </w:rPr>
              <w:t>,,Sveiko ir sėkmingo vaiko ugdymas“</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CE542E" w:rsidRPr="00CA19A4" w:rsidRDefault="00764322"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Pranešimų pristatymas sveikatą stiprinančių mokyklų tinklo</w:t>
            </w:r>
          </w:p>
          <w:p w:rsidR="00BE4C74" w:rsidRDefault="00CE542E" w:rsidP="00CA19A4">
            <w:pPr>
              <w:jc w:val="both"/>
              <w:rPr>
                <w:rFonts w:eastAsia="Times New Roman" w:cs="Times New Roman"/>
                <w:lang w:eastAsia="lt-LT"/>
              </w:rPr>
            </w:pPr>
            <w:r w:rsidRPr="00CA19A4">
              <w:rPr>
                <w:rFonts w:eastAsia="Times New Roman" w:cs="Times New Roman"/>
                <w:lang w:eastAsia="lt-LT"/>
              </w:rPr>
              <w:t xml:space="preserve">konferencijose, miesto ikimokyklinių </w:t>
            </w:r>
            <w:r w:rsidR="00BE4C74">
              <w:rPr>
                <w:rFonts w:eastAsia="Times New Roman" w:cs="Times New Roman"/>
                <w:lang w:eastAsia="lt-LT"/>
              </w:rPr>
              <w:t>ugdymo</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mokyklų seminaruose, mokyklos tėvams.</w:t>
            </w:r>
          </w:p>
        </w:tc>
      </w:tr>
      <w:tr w:rsidR="00CE542E" w:rsidRPr="00CA19A4" w:rsidTr="00CE542E">
        <w:trPr>
          <w:trHeight w:val="1335"/>
        </w:trPr>
        <w:tc>
          <w:tcPr>
            <w:tcW w:w="4788" w:type="dxa"/>
            <w:shd w:val="clear" w:color="auto" w:fill="auto"/>
          </w:tcPr>
          <w:p w:rsidR="00764322" w:rsidRPr="00CA19A4" w:rsidRDefault="00764322" w:rsidP="00764322">
            <w:pPr>
              <w:jc w:val="both"/>
              <w:rPr>
                <w:rFonts w:eastAsia="Times New Roman" w:cs="Times New Roman"/>
                <w:lang w:eastAsia="lt-LT"/>
              </w:rPr>
            </w:pPr>
          </w:p>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41375A" w:rsidP="00764322">
            <w:pPr>
              <w:jc w:val="both"/>
              <w:rPr>
                <w:rFonts w:eastAsia="Times New Roman" w:cs="Times New Roman"/>
                <w:lang w:eastAsia="lt-LT"/>
              </w:rPr>
            </w:pPr>
            <w:r>
              <w:rPr>
                <w:rFonts w:eastAsia="Times New Roman" w:cs="Times New Roman"/>
                <w:lang w:eastAsia="lt-LT"/>
              </w:rPr>
              <w:t>2.5</w:t>
            </w:r>
            <w:r w:rsidR="00764322">
              <w:rPr>
                <w:rFonts w:eastAsia="Times New Roman" w:cs="Times New Roman"/>
                <w:lang w:eastAsia="lt-LT"/>
              </w:rPr>
              <w:t>.</w:t>
            </w:r>
            <w:r w:rsidR="00764322" w:rsidRPr="00CA19A4">
              <w:rPr>
                <w:rFonts w:eastAsia="Times New Roman" w:cs="Times New Roman"/>
                <w:lang w:eastAsia="lt-LT"/>
              </w:rPr>
              <w:t xml:space="preserve"> Pristatyti Priešmokyklinio ugdymo  bendrąją programą (PUBP) ir PU tvarkos aprašą  ir atnaujintos ikimokyklinio ugdymo programos ,,Vaikystės spindulėliai“ įgyvendinimo prielaidas ir galimybes mokykloje</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DE35A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764322">
            <w:pPr>
              <w:rPr>
                <w:rFonts w:eastAsia="Times New Roman" w:cs="Times New Roman"/>
                <w:lang w:eastAsia="lt-LT"/>
              </w:rPr>
            </w:pPr>
            <w:r w:rsidRPr="00CA19A4">
              <w:rPr>
                <w:rFonts w:eastAsia="Times New Roman" w:cs="Times New Roman"/>
                <w:lang w:eastAsia="lt-LT"/>
              </w:rPr>
              <w:t xml:space="preserve"> Informacija internetiniame puslapyje, tėvų, globėjų visuotiniuose susirinkimuose </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41375A" w:rsidP="00C56BE2">
            <w:pPr>
              <w:rPr>
                <w:rFonts w:eastAsia="Times New Roman" w:cs="Times New Roman"/>
                <w:lang w:eastAsia="lt-LT"/>
              </w:rPr>
            </w:pPr>
            <w:r>
              <w:rPr>
                <w:rFonts w:eastAsia="Times New Roman" w:cs="Times New Roman"/>
                <w:lang w:eastAsia="lt-LT"/>
              </w:rPr>
              <w:t>2.6</w:t>
            </w:r>
            <w:r w:rsidR="00CE542E" w:rsidRPr="00CA19A4">
              <w:rPr>
                <w:rFonts w:eastAsia="Times New Roman" w:cs="Times New Roman"/>
                <w:lang w:eastAsia="lt-LT"/>
              </w:rPr>
              <w:t xml:space="preserve">. </w:t>
            </w:r>
            <w:r w:rsidR="00764322">
              <w:rPr>
                <w:rFonts w:eastAsia="Times New Roman" w:cs="Times New Roman"/>
                <w:lang w:eastAsia="lt-LT"/>
              </w:rPr>
              <w:t>S</w:t>
            </w:r>
            <w:r w:rsidR="00CE542E" w:rsidRPr="00CA19A4">
              <w:rPr>
                <w:rFonts w:eastAsia="Times New Roman" w:cs="Times New Roman"/>
                <w:lang w:eastAsia="lt-LT"/>
              </w:rPr>
              <w:t>udaryti s</w:t>
            </w:r>
            <w:r w:rsidR="003D0817">
              <w:rPr>
                <w:rFonts w:eastAsia="Times New Roman" w:cs="Times New Roman"/>
                <w:lang w:eastAsia="lt-LT"/>
              </w:rPr>
              <w:t>ąlygas auklėt</w:t>
            </w:r>
            <w:r w:rsidR="00C56BE2">
              <w:rPr>
                <w:rFonts w:eastAsia="Times New Roman" w:cs="Times New Roman"/>
                <w:lang w:eastAsia="lt-LT"/>
              </w:rPr>
              <w:t xml:space="preserve">ojai  Rimai </w:t>
            </w:r>
            <w:r w:rsidR="00CE542E" w:rsidRPr="00CA19A4">
              <w:rPr>
                <w:rFonts w:eastAsia="Times New Roman" w:cs="Times New Roman"/>
                <w:lang w:eastAsia="lt-LT"/>
              </w:rPr>
              <w:t>M</w:t>
            </w:r>
            <w:r w:rsidR="00C56BE2">
              <w:rPr>
                <w:rFonts w:eastAsia="Times New Roman" w:cs="Times New Roman"/>
                <w:lang w:eastAsia="lt-LT"/>
              </w:rPr>
              <w:t xml:space="preserve">asėnienei </w:t>
            </w:r>
            <w:r w:rsidR="00CE542E" w:rsidRPr="00CA19A4">
              <w:rPr>
                <w:rFonts w:eastAsia="Times New Roman" w:cs="Times New Roman"/>
                <w:lang w:eastAsia="lt-LT"/>
              </w:rPr>
              <w:t>siekti vyresniosios auklėtojos</w:t>
            </w:r>
            <w:r w:rsidR="00C56BE2">
              <w:rPr>
                <w:rFonts w:eastAsia="Times New Roman" w:cs="Times New Roman"/>
                <w:lang w:eastAsia="lt-LT"/>
              </w:rPr>
              <w:t xml:space="preserve"> </w:t>
            </w:r>
            <w:r w:rsidR="00CE542E" w:rsidRPr="00CA19A4">
              <w:rPr>
                <w:rFonts w:eastAsia="Times New Roman" w:cs="Times New Roman"/>
                <w:lang w:eastAsia="lt-LT"/>
              </w:rPr>
              <w:t>kvalifikacinės kategorijos.</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p w:rsidR="00CE542E" w:rsidRPr="00CA19A4" w:rsidRDefault="00CE542E" w:rsidP="00CA19A4">
            <w:pPr>
              <w:jc w:val="both"/>
              <w:rPr>
                <w:rFonts w:eastAsia="Times New Roman" w:cs="Times New Roman"/>
                <w:lang w:eastAsia="lt-LT"/>
              </w:rPr>
            </w:pPr>
          </w:p>
        </w:tc>
        <w:tc>
          <w:tcPr>
            <w:tcW w:w="1543" w:type="dxa"/>
            <w:shd w:val="clear" w:color="auto" w:fill="auto"/>
          </w:tcPr>
          <w:p w:rsidR="00CE542E" w:rsidRDefault="00764322"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B67656" w:rsidRDefault="00B67656" w:rsidP="00CA19A4">
            <w:pPr>
              <w:jc w:val="both"/>
              <w:rPr>
                <w:rFonts w:eastAsia="Times New Roman" w:cs="Times New Roman"/>
                <w:lang w:eastAsia="lt-LT"/>
              </w:rPr>
            </w:pPr>
          </w:p>
          <w:p w:rsidR="00B67656" w:rsidRPr="00CA19A4" w:rsidRDefault="00B67656" w:rsidP="00CA19A4">
            <w:pPr>
              <w:jc w:val="both"/>
              <w:rPr>
                <w:rFonts w:eastAsia="Times New Roman" w:cs="Times New Roman"/>
                <w:lang w:eastAsia="lt-LT"/>
              </w:rPr>
            </w:pP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Mokytojų kvalifikacijos kėlimo planas  201</w:t>
            </w:r>
            <w:r w:rsidR="00764322">
              <w:rPr>
                <w:rFonts w:eastAsia="Times New Roman" w:cs="Times New Roman"/>
                <w:lang w:eastAsia="lt-LT"/>
              </w:rPr>
              <w:t>6</w:t>
            </w:r>
            <w:r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Kvalifikacijos kėlimo komisijos posėdžiai</w:t>
            </w:r>
          </w:p>
        </w:tc>
      </w:tr>
      <w:tr w:rsidR="00CE542E" w:rsidRPr="00CA19A4" w:rsidTr="00CE542E">
        <w:trPr>
          <w:trHeight w:val="1335"/>
        </w:trPr>
        <w:tc>
          <w:tcPr>
            <w:tcW w:w="4788" w:type="dxa"/>
            <w:shd w:val="clear" w:color="auto" w:fill="auto"/>
          </w:tcPr>
          <w:p w:rsidR="00CE542E" w:rsidRPr="00CA19A4" w:rsidRDefault="00CE542E" w:rsidP="00764322">
            <w:pPr>
              <w:rPr>
                <w:rFonts w:eastAsia="Times New Roman" w:cs="Times New Roman"/>
                <w:lang w:eastAsia="lt-LT"/>
              </w:rPr>
            </w:pPr>
            <w:r w:rsidRPr="00CA19A4">
              <w:rPr>
                <w:rFonts w:eastAsia="Times New Roman" w:cs="Times New Roman"/>
                <w:lang w:eastAsia="lt-LT"/>
              </w:rPr>
              <w:t xml:space="preserve"> </w:t>
            </w:r>
          </w:p>
        </w:tc>
        <w:tc>
          <w:tcPr>
            <w:tcW w:w="4279" w:type="dxa"/>
            <w:shd w:val="clear" w:color="auto" w:fill="auto"/>
          </w:tcPr>
          <w:p w:rsidR="002D19BA" w:rsidRPr="00CA19A4" w:rsidRDefault="0041375A" w:rsidP="00CA19A4">
            <w:pPr>
              <w:rPr>
                <w:rFonts w:eastAsia="Times New Roman" w:cs="Times New Roman"/>
                <w:lang w:eastAsia="lt-LT"/>
              </w:rPr>
            </w:pPr>
            <w:r>
              <w:rPr>
                <w:rFonts w:eastAsia="Times New Roman" w:cs="Times New Roman"/>
                <w:lang w:eastAsia="lt-LT"/>
              </w:rPr>
              <w:t>2.7</w:t>
            </w:r>
            <w:r w:rsidR="00764322">
              <w:rPr>
                <w:rFonts w:eastAsia="Times New Roman" w:cs="Times New Roman"/>
                <w:lang w:eastAsia="lt-LT"/>
              </w:rPr>
              <w:t>.</w:t>
            </w:r>
            <w:r>
              <w:rPr>
                <w:rFonts w:eastAsia="Times New Roman" w:cs="Times New Roman"/>
                <w:lang w:eastAsia="lt-LT"/>
              </w:rPr>
              <w:t xml:space="preserve"> </w:t>
            </w:r>
            <w:r w:rsidR="00764322">
              <w:rPr>
                <w:rFonts w:eastAsia="Times New Roman" w:cs="Times New Roman"/>
                <w:lang w:eastAsia="lt-LT"/>
              </w:rPr>
              <w:t xml:space="preserve">Pristatyti gerosios patirties pranešimus </w:t>
            </w:r>
            <w:r w:rsidR="00CE542E" w:rsidRPr="00CA19A4">
              <w:rPr>
                <w:rFonts w:eastAsia="Times New Roman" w:cs="Times New Roman"/>
                <w:lang w:eastAsia="lt-LT"/>
              </w:rPr>
              <w:t xml:space="preserve"> </w:t>
            </w:r>
            <w:r w:rsidR="000634CD">
              <w:rPr>
                <w:rFonts w:eastAsia="Times New Roman" w:cs="Times New Roman"/>
                <w:lang w:eastAsia="lt-LT"/>
              </w:rPr>
              <w:t>sveikatos stiprinimo tematika</w:t>
            </w:r>
            <w:r w:rsidR="00764322">
              <w:rPr>
                <w:rFonts w:eastAsia="Times New Roman" w:cs="Times New Roman"/>
                <w:lang w:eastAsia="lt-LT"/>
              </w:rPr>
              <w:t xml:space="preserve"> ir akcijas saugumo</w:t>
            </w:r>
            <w:r w:rsidR="009D3BBA">
              <w:rPr>
                <w:rFonts w:eastAsia="Times New Roman" w:cs="Times New Roman"/>
                <w:lang w:eastAsia="lt-LT"/>
              </w:rPr>
              <w:t xml:space="preserve">, </w:t>
            </w:r>
            <w:r w:rsidR="00764322">
              <w:rPr>
                <w:rFonts w:eastAsia="Times New Roman" w:cs="Times New Roman"/>
                <w:lang w:eastAsia="lt-LT"/>
              </w:rPr>
              <w:t>sveikatos stiprinimo tematika i</w:t>
            </w:r>
            <w:r w:rsidR="009D3BBA">
              <w:rPr>
                <w:rFonts w:eastAsia="Times New Roman" w:cs="Times New Roman"/>
                <w:lang w:eastAsia="lt-LT"/>
              </w:rPr>
              <w:t xml:space="preserve">nternetiniame </w:t>
            </w:r>
            <w:r w:rsidR="00764322" w:rsidRPr="00764322">
              <w:rPr>
                <w:rFonts w:eastAsia="Times New Roman" w:cs="Times New Roman"/>
                <w:lang w:eastAsia="lt-LT"/>
              </w:rPr>
              <w:t>puslapyje,</w:t>
            </w:r>
            <w:r w:rsidR="002D19BA">
              <w:rPr>
                <w:rFonts w:eastAsia="Times New Roman" w:cs="Times New Roman"/>
                <w:lang w:eastAsia="lt-LT"/>
              </w:rPr>
              <w:t xml:space="preserve"> </w:t>
            </w:r>
            <w:r w:rsidR="00CE542E" w:rsidRPr="00CA19A4">
              <w:rPr>
                <w:rFonts w:eastAsia="Times New Roman" w:cs="Times New Roman"/>
                <w:lang w:eastAsia="lt-LT"/>
              </w:rPr>
              <w:t>sveika</w:t>
            </w:r>
            <w:r w:rsidR="00764322">
              <w:rPr>
                <w:rFonts w:eastAsia="Times New Roman" w:cs="Times New Roman"/>
                <w:lang w:eastAsia="lt-LT"/>
              </w:rPr>
              <w:t>tą stiprinančių mokyklų</w:t>
            </w:r>
            <w:r w:rsidR="009D3BBA">
              <w:rPr>
                <w:rFonts w:eastAsia="Times New Roman" w:cs="Times New Roman"/>
                <w:lang w:eastAsia="lt-LT"/>
              </w:rPr>
              <w:t xml:space="preserve"> </w:t>
            </w:r>
            <w:r w:rsidR="002D19BA">
              <w:rPr>
                <w:rFonts w:eastAsia="Times New Roman" w:cs="Times New Roman"/>
                <w:lang w:eastAsia="lt-LT"/>
              </w:rPr>
              <w:t>portale</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Darbo grupė</w:t>
            </w:r>
          </w:p>
        </w:tc>
        <w:tc>
          <w:tcPr>
            <w:tcW w:w="1543" w:type="dxa"/>
            <w:shd w:val="clear" w:color="auto" w:fill="auto"/>
          </w:tcPr>
          <w:p w:rsidR="00CE542E" w:rsidRPr="00CA19A4" w:rsidRDefault="002D19B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CE542E" w:rsidP="00CA19A4">
            <w:pPr>
              <w:jc w:val="both"/>
              <w:rPr>
                <w:rFonts w:eastAsia="Times New Roman" w:cs="Times New Roman"/>
                <w:lang w:eastAsia="lt-LT"/>
              </w:rPr>
            </w:pPr>
          </w:p>
        </w:tc>
        <w:tc>
          <w:tcPr>
            <w:tcW w:w="2417" w:type="dxa"/>
            <w:shd w:val="clear" w:color="auto" w:fill="auto"/>
          </w:tcPr>
          <w:p w:rsidR="00764322" w:rsidRPr="00CA19A4" w:rsidRDefault="00764322" w:rsidP="00764322">
            <w:pPr>
              <w:rPr>
                <w:rFonts w:eastAsia="Times New Roman" w:cs="Times New Roman"/>
                <w:lang w:eastAsia="lt-LT"/>
              </w:rPr>
            </w:pPr>
            <w:r>
              <w:rPr>
                <w:rFonts w:eastAsia="Times New Roman" w:cs="Times New Roman"/>
                <w:lang w:eastAsia="lt-LT"/>
              </w:rPr>
              <w:t>Internetiniame įstaigos puslapis</w:t>
            </w:r>
          </w:p>
          <w:p w:rsidR="00764322" w:rsidRPr="00CA19A4" w:rsidRDefault="002B536A" w:rsidP="00764322">
            <w:pPr>
              <w:rPr>
                <w:rFonts w:eastAsia="Times New Roman" w:cs="Times New Roman"/>
                <w:lang w:eastAsia="lt-LT"/>
              </w:rPr>
            </w:pPr>
            <w:hyperlink r:id="rId5" w:history="1">
              <w:r w:rsidR="00764322" w:rsidRPr="00CA19A4">
                <w:rPr>
                  <w:rFonts w:eastAsia="Times New Roman" w:cs="Times New Roman"/>
                  <w:color w:val="0000FF"/>
                  <w:u w:val="single"/>
                  <w:lang w:eastAsia="lt-LT"/>
                </w:rPr>
                <w:t>www.ldtaika.lt</w:t>
              </w:r>
            </w:hyperlink>
          </w:p>
          <w:p w:rsidR="00CE542E" w:rsidRPr="00CA19A4" w:rsidRDefault="00764322" w:rsidP="00764322">
            <w:pPr>
              <w:jc w:val="both"/>
              <w:rPr>
                <w:rFonts w:eastAsia="Times New Roman" w:cs="Times New Roman"/>
                <w:lang w:eastAsia="lt-LT"/>
              </w:rPr>
            </w:pPr>
            <w:r w:rsidRPr="00CA19A4">
              <w:rPr>
                <w:rFonts w:eastAsia="Times New Roman" w:cs="Times New Roman"/>
                <w:lang w:eastAsia="lt-LT"/>
              </w:rPr>
              <w:t>sveik</w:t>
            </w:r>
            <w:r>
              <w:rPr>
                <w:rFonts w:eastAsia="Times New Roman" w:cs="Times New Roman"/>
                <w:lang w:eastAsia="lt-LT"/>
              </w:rPr>
              <w:t>atą stiprinančių mokyklų portalas</w:t>
            </w:r>
            <w:r w:rsidRPr="00CA19A4">
              <w:rPr>
                <w:rFonts w:eastAsia="Times New Roman" w:cs="Times New Roman"/>
                <w:lang w:eastAsia="lt-LT"/>
              </w:rPr>
              <w:t xml:space="preserve"> </w:t>
            </w:r>
            <w:hyperlink r:id="rId6" w:history="1">
              <w:r w:rsidRPr="00CA19A4">
                <w:rPr>
                  <w:rFonts w:eastAsia="Times New Roman" w:cs="Times New Roman"/>
                  <w:color w:val="0000FF"/>
                  <w:u w:val="single"/>
                  <w:lang w:eastAsia="lt-LT"/>
                </w:rPr>
                <w:t>www.smlpc.lt</w:t>
              </w:r>
            </w:hyperlink>
          </w:p>
        </w:tc>
      </w:tr>
      <w:tr w:rsidR="00CE542E" w:rsidRPr="00CA19A4" w:rsidTr="00CE542E">
        <w:trPr>
          <w:trHeight w:val="793"/>
        </w:trPr>
        <w:tc>
          <w:tcPr>
            <w:tcW w:w="4788" w:type="dxa"/>
            <w:shd w:val="clear" w:color="auto" w:fill="auto"/>
          </w:tcPr>
          <w:p w:rsidR="00CE542E" w:rsidRPr="00CA19A4" w:rsidRDefault="00CE542E" w:rsidP="002D19BA">
            <w:pPr>
              <w:jc w:val="both"/>
              <w:rPr>
                <w:rFonts w:eastAsia="Times New Roman" w:cs="Times New Roman"/>
                <w:lang w:eastAsia="lt-LT"/>
              </w:rPr>
            </w:pPr>
          </w:p>
        </w:tc>
        <w:tc>
          <w:tcPr>
            <w:tcW w:w="4279" w:type="dxa"/>
            <w:shd w:val="clear" w:color="auto" w:fill="auto"/>
          </w:tcPr>
          <w:p w:rsidR="00CE542E" w:rsidRPr="00CA19A4" w:rsidRDefault="00BE448F" w:rsidP="00CA19A4">
            <w:pPr>
              <w:rPr>
                <w:rFonts w:eastAsia="Times New Roman" w:cs="Times New Roman"/>
                <w:lang w:eastAsia="lt-LT"/>
              </w:rPr>
            </w:pPr>
            <w:r>
              <w:rPr>
                <w:rFonts w:eastAsia="Times New Roman" w:cs="Times New Roman"/>
                <w:lang w:eastAsia="lt-LT"/>
              </w:rPr>
              <w:t>2.8</w:t>
            </w:r>
            <w:r w:rsidR="00CE542E" w:rsidRPr="00CA19A4">
              <w:rPr>
                <w:rFonts w:eastAsia="Times New Roman" w:cs="Times New Roman"/>
                <w:lang w:eastAsia="lt-LT"/>
              </w:rPr>
              <w:t xml:space="preserve">. </w:t>
            </w:r>
            <w:r w:rsidR="002D19BA" w:rsidRPr="00CA19A4">
              <w:rPr>
                <w:rFonts w:eastAsia="Times New Roman" w:cs="Times New Roman"/>
                <w:lang w:eastAsia="lt-LT"/>
              </w:rPr>
              <w:t xml:space="preserve"> Inicijuoti mokytojų meninio ugdymo patirties sklaidą respublikos, miesto ikimokyklinėse mokyklose, įstaigoje </w:t>
            </w:r>
            <w:r w:rsidR="00CE542E" w:rsidRPr="00CA19A4">
              <w:rPr>
                <w:rFonts w:eastAsia="Times New Roman" w:cs="Times New Roman"/>
                <w:lang w:eastAsia="lt-LT"/>
              </w:rPr>
              <w:t>Organizuoti mokytojų, vaikų</w:t>
            </w:r>
            <w:r w:rsidR="00433FC3">
              <w:rPr>
                <w:rFonts w:eastAsia="Times New Roman" w:cs="Times New Roman"/>
                <w:lang w:eastAsia="lt-LT"/>
              </w:rPr>
              <w:t>, tėvų, kūrybinių darbų parodas m</w:t>
            </w:r>
            <w:r w:rsidR="00CE542E" w:rsidRPr="00CA19A4">
              <w:rPr>
                <w:rFonts w:eastAsia="Times New Roman" w:cs="Times New Roman"/>
                <w:lang w:eastAsia="lt-LT"/>
              </w:rPr>
              <w:t xml:space="preserve">okyklos erdvėse. </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2D19B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p w:rsidR="00CE542E" w:rsidRPr="00CA19A4" w:rsidRDefault="003A2D0C" w:rsidP="00CA19A4">
            <w:pPr>
              <w:jc w:val="both"/>
              <w:rPr>
                <w:rFonts w:eastAsia="Times New Roman" w:cs="Times New Roman"/>
                <w:lang w:eastAsia="lt-LT"/>
              </w:rPr>
            </w:pPr>
            <w:r>
              <w:rPr>
                <w:rFonts w:eastAsia="Times New Roman" w:cs="Times New Roman"/>
                <w:lang w:eastAsia="lt-LT"/>
              </w:rPr>
              <w:t>Kas mėn.</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Kūrybiniai darbai ikimokyklinėse mokyklose.</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Kūrybiniai darbai koridorių galerijose įstaigoje.</w:t>
            </w:r>
          </w:p>
        </w:tc>
      </w:tr>
      <w:tr w:rsidR="00CE542E" w:rsidRPr="00CA19A4" w:rsidTr="00CE542E">
        <w:trPr>
          <w:trHeight w:val="1335"/>
        </w:trPr>
        <w:tc>
          <w:tcPr>
            <w:tcW w:w="4788" w:type="dxa"/>
            <w:shd w:val="clear" w:color="auto" w:fill="auto"/>
          </w:tcPr>
          <w:p w:rsidR="00CE542E" w:rsidRPr="00CA19A4" w:rsidRDefault="00CE542E" w:rsidP="00CA19A4">
            <w:pPr>
              <w:rPr>
                <w:rFonts w:eastAsia="Times New Roman" w:cs="Times New Roman"/>
                <w:lang w:eastAsia="lt-LT"/>
              </w:rPr>
            </w:pPr>
          </w:p>
        </w:tc>
        <w:tc>
          <w:tcPr>
            <w:tcW w:w="4279" w:type="dxa"/>
            <w:shd w:val="clear" w:color="auto" w:fill="auto"/>
          </w:tcPr>
          <w:p w:rsidR="00CE542E" w:rsidRPr="00CA19A4" w:rsidRDefault="00BE448F" w:rsidP="00ED1A30">
            <w:pPr>
              <w:ind w:right="-211"/>
              <w:rPr>
                <w:rFonts w:eastAsia="Times New Roman" w:cs="Times New Roman"/>
                <w:lang w:eastAsia="lt-LT"/>
              </w:rPr>
            </w:pPr>
            <w:r>
              <w:rPr>
                <w:rFonts w:eastAsia="Times New Roman" w:cs="Times New Roman"/>
                <w:lang w:eastAsia="lt-LT"/>
              </w:rPr>
              <w:t>2.9</w:t>
            </w:r>
            <w:r w:rsidR="002D19BA">
              <w:rPr>
                <w:rFonts w:eastAsia="Times New Roman" w:cs="Times New Roman"/>
                <w:lang w:eastAsia="lt-LT"/>
              </w:rPr>
              <w:t>.</w:t>
            </w:r>
            <w:r w:rsidR="00CE542E" w:rsidRPr="00CA19A4">
              <w:rPr>
                <w:rFonts w:eastAsia="Times New Roman" w:cs="Times New Roman"/>
                <w:lang w:eastAsia="lt-LT"/>
              </w:rPr>
              <w:t xml:space="preserve"> Dalyvauti respublikiniuose,</w:t>
            </w:r>
            <w:r w:rsidR="002D19BA">
              <w:rPr>
                <w:rFonts w:eastAsia="Times New Roman" w:cs="Times New Roman"/>
                <w:lang w:eastAsia="lt-LT"/>
              </w:rPr>
              <w:t xml:space="preserve"> </w:t>
            </w:r>
            <w:r w:rsidR="00CE542E" w:rsidRPr="00CA19A4">
              <w:rPr>
                <w:rFonts w:eastAsia="Times New Roman" w:cs="Times New Roman"/>
                <w:lang w:eastAsia="lt-LT"/>
              </w:rPr>
              <w:t>miesto ir įstaigos meninės kūrybos projektuose</w:t>
            </w:r>
            <w:r>
              <w:rPr>
                <w:rFonts w:eastAsia="Times New Roman" w:cs="Times New Roman"/>
                <w:lang w:eastAsia="lt-LT"/>
              </w:rPr>
              <w:t>, akcijose</w:t>
            </w:r>
            <w:r w:rsidR="00CE542E" w:rsidRPr="00CA19A4">
              <w:rPr>
                <w:rFonts w:eastAsia="Times New Roman" w:cs="Times New Roman"/>
                <w:lang w:eastAsia="lt-LT"/>
              </w:rPr>
              <w:t>.</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Mokytojai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2D19B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Projektų, akcijų aplankai, foto nuotraukos, kūrybiniai darbai.</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CD laikmenos.</w:t>
            </w:r>
          </w:p>
        </w:tc>
      </w:tr>
      <w:tr w:rsidR="00CE542E" w:rsidRPr="00CA19A4" w:rsidTr="00CE542E">
        <w:trPr>
          <w:trHeight w:val="1335"/>
        </w:trPr>
        <w:tc>
          <w:tcPr>
            <w:tcW w:w="4788" w:type="dxa"/>
            <w:shd w:val="clear" w:color="auto" w:fill="auto"/>
          </w:tcPr>
          <w:p w:rsidR="00CE542E" w:rsidRPr="00CA19A4" w:rsidRDefault="00CE542E" w:rsidP="00CA19A4">
            <w:pPr>
              <w:jc w:val="both"/>
              <w:rPr>
                <w:rFonts w:eastAsia="Times New Roman" w:cs="Times New Roman"/>
                <w:lang w:eastAsia="lt-LT"/>
              </w:rPr>
            </w:pPr>
          </w:p>
        </w:tc>
        <w:tc>
          <w:tcPr>
            <w:tcW w:w="4279" w:type="dxa"/>
            <w:shd w:val="clear" w:color="auto" w:fill="auto"/>
          </w:tcPr>
          <w:p w:rsidR="00CE542E" w:rsidRPr="00CA19A4" w:rsidRDefault="00BE448F" w:rsidP="00CA19A4">
            <w:pPr>
              <w:ind w:right="-211"/>
              <w:rPr>
                <w:rFonts w:eastAsia="Times New Roman" w:cs="Times New Roman"/>
                <w:lang w:eastAsia="lt-LT"/>
              </w:rPr>
            </w:pPr>
            <w:r>
              <w:rPr>
                <w:rFonts w:eastAsia="Times New Roman" w:cs="Times New Roman"/>
                <w:lang w:eastAsia="lt-LT"/>
              </w:rPr>
              <w:t>2</w:t>
            </w:r>
            <w:r w:rsidR="00CE542E">
              <w:rPr>
                <w:rFonts w:eastAsia="Times New Roman" w:cs="Times New Roman"/>
                <w:lang w:eastAsia="lt-LT"/>
              </w:rPr>
              <w:t>.</w:t>
            </w:r>
            <w:r w:rsidR="00CE542E" w:rsidRPr="00CA19A4">
              <w:rPr>
                <w:rFonts w:eastAsia="Times New Roman" w:cs="Times New Roman"/>
                <w:lang w:eastAsia="lt-LT"/>
              </w:rPr>
              <w:t>1</w:t>
            </w:r>
            <w:r>
              <w:rPr>
                <w:rFonts w:eastAsia="Times New Roman" w:cs="Times New Roman"/>
                <w:lang w:eastAsia="lt-LT"/>
              </w:rPr>
              <w:t>0</w:t>
            </w:r>
            <w:r w:rsidR="00CE542E" w:rsidRPr="00CA19A4">
              <w:rPr>
                <w:rFonts w:eastAsia="Times New Roman" w:cs="Times New Roman"/>
                <w:lang w:eastAsia="lt-LT"/>
              </w:rPr>
              <w:t>.</w:t>
            </w:r>
            <w:r w:rsidRPr="00CA19A4">
              <w:rPr>
                <w:rFonts w:eastAsia="Times New Roman" w:cs="Times New Roman"/>
                <w:lang w:eastAsia="lt-LT"/>
              </w:rPr>
              <w:t xml:space="preserve"> Internetiniame puslapyje atnaujinti informaciją apie įstaigą, talpinti visų renginių foto, stendinius pranešimu</w:t>
            </w:r>
            <w:r w:rsidR="00A04AC5">
              <w:rPr>
                <w:rFonts w:eastAsia="Times New Roman" w:cs="Times New Roman"/>
                <w:lang w:eastAsia="lt-LT"/>
              </w:rPr>
              <w:t xml:space="preserve">s, </w:t>
            </w:r>
            <w:r w:rsidR="007A53EF">
              <w:rPr>
                <w:rFonts w:eastAsia="Times New Roman" w:cs="Times New Roman"/>
                <w:lang w:eastAsia="lt-LT"/>
              </w:rPr>
              <w:t xml:space="preserve"> </w:t>
            </w:r>
            <w:r w:rsidR="00A04AC5">
              <w:rPr>
                <w:rFonts w:eastAsia="Times New Roman" w:cs="Times New Roman"/>
                <w:lang w:eastAsia="lt-LT"/>
              </w:rPr>
              <w:t>informaciją</w:t>
            </w:r>
            <w:r w:rsidRPr="00CA19A4">
              <w:rPr>
                <w:rFonts w:eastAsia="Times New Roman" w:cs="Times New Roman"/>
                <w:lang w:eastAsia="lt-LT"/>
              </w:rPr>
              <w:t xml:space="preserve"> apie ugdomąją veiklą.</w:t>
            </w:r>
          </w:p>
        </w:tc>
        <w:tc>
          <w:tcPr>
            <w:tcW w:w="1903"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Direktorius</w:t>
            </w:r>
          </w:p>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Direktoriaus pavaduotoja ugdymui</w:t>
            </w:r>
          </w:p>
        </w:tc>
        <w:tc>
          <w:tcPr>
            <w:tcW w:w="1543" w:type="dxa"/>
            <w:shd w:val="clear" w:color="auto" w:fill="auto"/>
          </w:tcPr>
          <w:p w:rsidR="00CE542E" w:rsidRPr="00CA19A4" w:rsidRDefault="002D19BA" w:rsidP="00CA19A4">
            <w:pPr>
              <w:jc w:val="both"/>
              <w:rPr>
                <w:rFonts w:eastAsia="Times New Roman" w:cs="Times New Roman"/>
                <w:lang w:eastAsia="lt-LT"/>
              </w:rPr>
            </w:pPr>
            <w:r>
              <w:rPr>
                <w:rFonts w:eastAsia="Times New Roman" w:cs="Times New Roman"/>
                <w:lang w:eastAsia="lt-LT"/>
              </w:rPr>
              <w:t>2016</w:t>
            </w:r>
            <w:r w:rsidR="00CE542E" w:rsidRPr="00CA19A4">
              <w:rPr>
                <w:rFonts w:eastAsia="Times New Roman" w:cs="Times New Roman"/>
                <w:lang w:eastAsia="lt-LT"/>
              </w:rPr>
              <w:t xml:space="preserve"> m.</w:t>
            </w:r>
          </w:p>
        </w:tc>
        <w:tc>
          <w:tcPr>
            <w:tcW w:w="2417" w:type="dxa"/>
            <w:shd w:val="clear" w:color="auto" w:fill="auto"/>
          </w:tcPr>
          <w:p w:rsidR="00CE542E" w:rsidRPr="00CA19A4" w:rsidRDefault="00CE542E" w:rsidP="00CA19A4">
            <w:pPr>
              <w:jc w:val="both"/>
              <w:rPr>
                <w:rFonts w:eastAsia="Times New Roman" w:cs="Times New Roman"/>
                <w:lang w:eastAsia="lt-LT"/>
              </w:rPr>
            </w:pPr>
            <w:r w:rsidRPr="00CA19A4">
              <w:rPr>
                <w:rFonts w:eastAsia="Times New Roman" w:cs="Times New Roman"/>
                <w:lang w:eastAsia="lt-LT"/>
              </w:rPr>
              <w:t>Informacija  internetiniame puslapyje www.ldtaika.lt</w:t>
            </w:r>
          </w:p>
        </w:tc>
      </w:tr>
    </w:tbl>
    <w:p w:rsidR="002D19BA" w:rsidRDefault="002D19BA" w:rsidP="00ED1A30">
      <w:pPr>
        <w:jc w:val="both"/>
        <w:rPr>
          <w:rFonts w:eastAsia="Times New Roman" w:cs="Times New Roman"/>
          <w:b/>
          <w:lang w:eastAsia="lt-LT"/>
        </w:rPr>
      </w:pPr>
    </w:p>
    <w:p w:rsidR="00CA19A4" w:rsidRDefault="00CA19A4" w:rsidP="00ED1A30">
      <w:pPr>
        <w:jc w:val="both"/>
        <w:rPr>
          <w:rFonts w:eastAsia="Times New Roman" w:cs="Times New Roman"/>
          <w:b/>
          <w:lang w:eastAsia="lt-LT"/>
        </w:rPr>
      </w:pPr>
      <w:r w:rsidRPr="00CA19A4">
        <w:rPr>
          <w:rFonts w:eastAsia="Times New Roman" w:cs="Times New Roman"/>
          <w:b/>
          <w:lang w:eastAsia="lt-LT"/>
        </w:rPr>
        <w:t>Direktorė                                                   Zina Jovaišienė</w:t>
      </w:r>
    </w:p>
    <w:p w:rsidR="00ED1A30" w:rsidRDefault="00ED1A30" w:rsidP="00ED1A30">
      <w:pPr>
        <w:jc w:val="both"/>
        <w:rPr>
          <w:rFonts w:eastAsia="Times New Roman" w:cs="Times New Roman"/>
          <w:b/>
          <w:lang w:eastAsia="lt-LT"/>
        </w:rPr>
      </w:pPr>
    </w:p>
    <w:p w:rsidR="00ED1A30" w:rsidRDefault="00ED1A30" w:rsidP="00ED1A30">
      <w:pPr>
        <w:jc w:val="both"/>
        <w:rPr>
          <w:rFonts w:eastAsia="Times New Roman" w:cs="Times New Roman"/>
          <w:b/>
          <w:lang w:eastAsia="lt-LT"/>
        </w:rPr>
      </w:pPr>
    </w:p>
    <w:p w:rsidR="00ED1A30" w:rsidRDefault="00ED1A30" w:rsidP="00ED1A30">
      <w:pPr>
        <w:jc w:val="both"/>
        <w:rPr>
          <w:rFonts w:eastAsia="Times New Roman" w:cs="Times New Roman"/>
          <w:b/>
          <w:lang w:eastAsia="lt-LT"/>
        </w:rPr>
      </w:pPr>
    </w:p>
    <w:p w:rsidR="00ED1A30" w:rsidRDefault="00ED1A30" w:rsidP="00ED1A30">
      <w:pPr>
        <w:jc w:val="both"/>
        <w:rPr>
          <w:rFonts w:eastAsia="Times New Roman" w:cs="Times New Roman"/>
          <w:b/>
          <w:lang w:eastAsia="lt-LT"/>
        </w:rPr>
      </w:pPr>
    </w:p>
    <w:p w:rsidR="00ED1A30" w:rsidRPr="00ED1A30" w:rsidRDefault="00ED1A30" w:rsidP="00ED1A30">
      <w:pPr>
        <w:jc w:val="both"/>
        <w:rPr>
          <w:rFonts w:eastAsia="Times New Roman" w:cs="Times New Roman"/>
          <w:color w:val="000000"/>
          <w:lang w:eastAsia="lt-LT"/>
        </w:rPr>
      </w:pPr>
    </w:p>
    <w:p w:rsidR="00CA19A4" w:rsidRPr="00CA19A4" w:rsidRDefault="00CA19A4" w:rsidP="00CA19A4">
      <w:pPr>
        <w:jc w:val="center"/>
        <w:rPr>
          <w:rFonts w:eastAsia="Times New Roman" w:cs="Times New Roman"/>
          <w:b/>
          <w:lang w:eastAsia="lt-LT"/>
        </w:rPr>
      </w:pPr>
    </w:p>
    <w:p w:rsidR="00CA19A4" w:rsidRPr="00CA19A4" w:rsidRDefault="00CA19A4" w:rsidP="00CA19A4">
      <w:pPr>
        <w:jc w:val="center"/>
        <w:rPr>
          <w:rFonts w:eastAsia="Times New Roman" w:cs="Times New Roman"/>
          <w:b/>
          <w:lang w:eastAsia="lt-LT"/>
        </w:rPr>
      </w:pPr>
      <w:r w:rsidRPr="00CA19A4">
        <w:rPr>
          <w:rFonts w:eastAsia="Times New Roman" w:cs="Times New Roman"/>
          <w:b/>
          <w:lang w:eastAsia="lt-LT"/>
        </w:rPr>
        <w:lastRenderedPageBreak/>
        <w:t>PANEVĖŽIO LOPŠELIO-DARŽELIO  ,,TAIKA“</w:t>
      </w:r>
    </w:p>
    <w:p w:rsidR="00CA19A4" w:rsidRPr="00CA19A4" w:rsidRDefault="00CA19A4" w:rsidP="00CA19A4">
      <w:pPr>
        <w:jc w:val="center"/>
        <w:rPr>
          <w:rFonts w:eastAsia="Times New Roman" w:cs="Times New Roman"/>
          <w:lang w:eastAsia="lt-LT"/>
        </w:rPr>
      </w:pPr>
      <w:r w:rsidRPr="00CA19A4">
        <w:rPr>
          <w:rFonts w:eastAsia="Times New Roman" w:cs="Times New Roman"/>
          <w:b/>
          <w:lang w:eastAsia="lt-LT"/>
        </w:rPr>
        <w:t>Lėšų poreikis programai įgyvendinti ir numatomi finansavimo šaltiniai</w:t>
      </w:r>
    </w:p>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 </w:t>
      </w:r>
    </w:p>
    <w:tbl>
      <w:tblPr>
        <w:tblW w:w="1134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4752"/>
      </w:tblGrid>
      <w:tr w:rsidR="00CA19A4" w:rsidRPr="00CA19A4" w:rsidTr="0061118F">
        <w:trPr>
          <w:trHeight w:val="519"/>
        </w:trPr>
        <w:tc>
          <w:tcPr>
            <w:tcW w:w="6588"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CA19A4" w:rsidP="00CA19A4">
            <w:pPr>
              <w:rPr>
                <w:rFonts w:eastAsia="Times New Roman" w:cs="Times New Roman"/>
                <w:lang w:eastAsia="lt-LT"/>
              </w:rPr>
            </w:pPr>
            <w:r w:rsidRPr="00CA19A4">
              <w:rPr>
                <w:rFonts w:eastAsia="Times New Roman" w:cs="Times New Roman"/>
                <w:lang w:eastAsia="lt-LT"/>
              </w:rPr>
              <w:t> </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D00A28" w:rsidP="00CA19A4">
            <w:pPr>
              <w:jc w:val="center"/>
              <w:rPr>
                <w:rFonts w:eastAsia="Times New Roman" w:cs="Times New Roman"/>
                <w:lang w:eastAsia="lt-LT"/>
              </w:rPr>
            </w:pPr>
            <w:r>
              <w:rPr>
                <w:rFonts w:eastAsia="Times New Roman" w:cs="Times New Roman"/>
                <w:lang w:eastAsia="lt-LT"/>
              </w:rPr>
              <w:t>Asignavimai  2016</w:t>
            </w:r>
            <w:r w:rsidR="00CA19A4" w:rsidRPr="00CA19A4">
              <w:rPr>
                <w:rFonts w:eastAsia="Times New Roman" w:cs="Times New Roman"/>
                <w:lang w:eastAsia="lt-LT"/>
              </w:rPr>
              <w:t xml:space="preserve"> m.</w:t>
            </w:r>
          </w:p>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(eurais)</w:t>
            </w:r>
          </w:p>
        </w:tc>
      </w:tr>
      <w:tr w:rsidR="00CA19A4" w:rsidRPr="00CA19A4" w:rsidTr="0061118F">
        <w:trPr>
          <w:trHeight w:val="519"/>
        </w:trPr>
        <w:tc>
          <w:tcPr>
            <w:tcW w:w="6588"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CA19A4" w:rsidP="00CA19A4">
            <w:pPr>
              <w:rPr>
                <w:rFonts w:eastAsia="Times New Roman" w:cs="Times New Roman"/>
                <w:lang w:eastAsia="lt-LT"/>
              </w:rPr>
            </w:pPr>
            <w:r w:rsidRPr="00CA19A4">
              <w:rPr>
                <w:rFonts w:eastAsia="Times New Roman" w:cs="Times New Roman"/>
                <w:lang w:eastAsia="lt-LT"/>
              </w:rPr>
              <w:t> </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 </w:t>
            </w:r>
          </w:p>
        </w:tc>
      </w:tr>
      <w:tr w:rsidR="00CA19A4" w:rsidRPr="00CA19A4" w:rsidTr="0061118F">
        <w:trPr>
          <w:trHeight w:val="269"/>
        </w:trPr>
        <w:tc>
          <w:tcPr>
            <w:tcW w:w="6588"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CA19A4" w:rsidP="00CA19A4">
            <w:pPr>
              <w:rPr>
                <w:rFonts w:eastAsia="Times New Roman" w:cs="Times New Roman"/>
                <w:lang w:eastAsia="lt-LT"/>
              </w:rPr>
            </w:pPr>
            <w:r w:rsidRPr="00CA19A4">
              <w:rPr>
                <w:rFonts w:eastAsia="Times New Roman" w:cs="Times New Roman"/>
                <w:lang w:eastAsia="lt-LT"/>
              </w:rPr>
              <w:t>1.Lėšų poreikis programai</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1667CD" w:rsidP="00CA19A4">
            <w:pPr>
              <w:jc w:val="center"/>
              <w:rPr>
                <w:rFonts w:eastAsia="Times New Roman" w:cs="Times New Roman"/>
                <w:lang w:eastAsia="lt-LT"/>
              </w:rPr>
            </w:pPr>
            <w:r>
              <w:rPr>
                <w:rFonts w:eastAsia="Times New Roman" w:cs="Times New Roman"/>
                <w:lang w:eastAsia="lt-LT"/>
              </w:rPr>
              <w:t>424</w:t>
            </w:r>
            <w:r w:rsidR="00634767">
              <w:rPr>
                <w:rFonts w:eastAsia="Times New Roman" w:cs="Times New Roman"/>
                <w:lang w:eastAsia="lt-LT"/>
              </w:rPr>
              <w:t xml:space="preserve"> </w:t>
            </w:r>
            <w:r>
              <w:rPr>
                <w:rFonts w:eastAsia="Times New Roman" w:cs="Times New Roman"/>
                <w:lang w:eastAsia="lt-LT"/>
              </w:rPr>
              <w:t>495,37</w:t>
            </w:r>
          </w:p>
        </w:tc>
      </w:tr>
      <w:tr w:rsidR="00CA19A4" w:rsidRPr="00CA19A4" w:rsidTr="0061118F">
        <w:trPr>
          <w:trHeight w:val="25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CA19A4" w:rsidP="00CA19A4">
            <w:pPr>
              <w:rPr>
                <w:rFonts w:eastAsia="Times New Roman" w:cs="Times New Roman"/>
                <w:lang w:eastAsia="lt-LT"/>
              </w:rPr>
            </w:pPr>
            <w:r w:rsidRPr="00CA19A4">
              <w:rPr>
                <w:rFonts w:eastAsia="Times New Roman" w:cs="Times New Roman"/>
                <w:lang w:eastAsia="lt-LT"/>
              </w:rPr>
              <w:t>2.Finansavimas</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1667CD" w:rsidP="00CA19A4">
            <w:pPr>
              <w:jc w:val="center"/>
              <w:rPr>
                <w:rFonts w:eastAsia="Times New Roman" w:cs="Times New Roman"/>
                <w:lang w:eastAsia="lt-LT"/>
              </w:rPr>
            </w:pPr>
            <w:r>
              <w:rPr>
                <w:rFonts w:eastAsia="Times New Roman" w:cs="Times New Roman"/>
                <w:lang w:eastAsia="lt-LT"/>
              </w:rPr>
              <w:t>42</w:t>
            </w:r>
            <w:r w:rsidR="00634767">
              <w:rPr>
                <w:rFonts w:eastAsia="Times New Roman" w:cs="Times New Roman"/>
                <w:lang w:eastAsia="lt-LT"/>
              </w:rPr>
              <w:t xml:space="preserve">4 </w:t>
            </w:r>
            <w:r>
              <w:rPr>
                <w:rFonts w:eastAsia="Times New Roman" w:cs="Times New Roman"/>
                <w:lang w:eastAsia="lt-LT"/>
              </w:rPr>
              <w:t>495,37</w:t>
            </w:r>
          </w:p>
        </w:tc>
      </w:tr>
      <w:tr w:rsidR="00CA19A4" w:rsidRPr="00CA19A4" w:rsidTr="0061118F">
        <w:trPr>
          <w:trHeight w:val="250"/>
        </w:trPr>
        <w:tc>
          <w:tcPr>
            <w:tcW w:w="6588"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CA19A4" w:rsidP="00CA19A4">
            <w:pPr>
              <w:rPr>
                <w:rFonts w:eastAsia="Times New Roman" w:cs="Times New Roman"/>
                <w:lang w:eastAsia="lt-LT"/>
              </w:rPr>
            </w:pPr>
            <w:r w:rsidRPr="00CA19A4">
              <w:rPr>
                <w:rFonts w:eastAsia="Times New Roman" w:cs="Times New Roman"/>
                <w:b/>
                <w:lang w:eastAsia="lt-LT"/>
              </w:rPr>
              <w:t>2.1 Savivaldybės biudžetas</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CA19A4" w:rsidRPr="00CA19A4" w:rsidRDefault="001667CD" w:rsidP="00CA19A4">
            <w:pPr>
              <w:jc w:val="center"/>
              <w:rPr>
                <w:rFonts w:eastAsia="Times New Roman" w:cs="Times New Roman"/>
                <w:b/>
                <w:lang w:eastAsia="lt-LT"/>
              </w:rPr>
            </w:pPr>
            <w:r>
              <w:rPr>
                <w:rFonts w:eastAsia="Times New Roman" w:cs="Times New Roman"/>
                <w:b/>
                <w:lang w:eastAsia="lt-LT"/>
              </w:rPr>
              <w:t>4</w:t>
            </w:r>
            <w:r w:rsidR="00726DBF">
              <w:rPr>
                <w:rFonts w:eastAsia="Times New Roman" w:cs="Times New Roman"/>
                <w:b/>
                <w:lang w:eastAsia="lt-LT"/>
              </w:rPr>
              <w:t xml:space="preserve"> </w:t>
            </w:r>
            <w:r>
              <w:rPr>
                <w:rFonts w:eastAsia="Times New Roman" w:cs="Times New Roman"/>
                <w:b/>
                <w:lang w:eastAsia="lt-LT"/>
              </w:rPr>
              <w:t>226,</w:t>
            </w:r>
            <w:r w:rsidR="00726DBF">
              <w:rPr>
                <w:rFonts w:eastAsia="Times New Roman" w:cs="Times New Roman"/>
                <w:b/>
                <w:lang w:eastAsia="lt-LT"/>
              </w:rPr>
              <w:t xml:space="preserve"> </w:t>
            </w:r>
            <w:r>
              <w:rPr>
                <w:rFonts w:eastAsia="Times New Roman" w:cs="Times New Roman"/>
                <w:b/>
                <w:lang w:eastAsia="lt-LT"/>
              </w:rPr>
              <w:t>00</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Iš jų:</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2.1.1. įstaigos pajamos už paslaugas</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1667CD" w:rsidP="00CA19A4">
            <w:pPr>
              <w:jc w:val="center"/>
              <w:rPr>
                <w:rFonts w:eastAsia="Times New Roman" w:cs="Times New Roman"/>
                <w:lang w:eastAsia="lt-LT"/>
              </w:rPr>
            </w:pPr>
            <w:r>
              <w:rPr>
                <w:rFonts w:eastAsia="Times New Roman" w:cs="Times New Roman"/>
                <w:lang w:eastAsia="lt-LT"/>
              </w:rPr>
              <w:t>247 100</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2.1.2. valstybės deleguotoms funkcijoms vykdyti (MK)</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1667CD" w:rsidP="00CA19A4">
            <w:pPr>
              <w:jc w:val="center"/>
              <w:rPr>
                <w:rFonts w:eastAsia="Times New Roman" w:cs="Times New Roman"/>
                <w:lang w:eastAsia="lt-LT"/>
              </w:rPr>
            </w:pPr>
            <w:r>
              <w:rPr>
                <w:rFonts w:eastAsia="Times New Roman" w:cs="Times New Roman"/>
                <w:lang w:eastAsia="lt-LT"/>
              </w:rPr>
              <w:t>128 700</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2.1.3. specialiosios lėšos</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1667CD" w:rsidP="00CA19A4">
            <w:pPr>
              <w:jc w:val="center"/>
              <w:rPr>
                <w:rFonts w:eastAsia="Times New Roman" w:cs="Times New Roman"/>
                <w:lang w:eastAsia="lt-LT"/>
              </w:rPr>
            </w:pPr>
            <w:r>
              <w:rPr>
                <w:rFonts w:eastAsia="Times New Roman" w:cs="Times New Roman"/>
                <w:lang w:eastAsia="lt-LT"/>
              </w:rPr>
              <w:t>46 800</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2.1.4. Viešieji darbai</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b/>
                <w:lang w:eastAsia="lt-LT"/>
              </w:rPr>
            </w:pPr>
            <w:r w:rsidRPr="00CA19A4">
              <w:rPr>
                <w:rFonts w:eastAsia="Times New Roman" w:cs="Times New Roman"/>
                <w:b/>
                <w:lang w:eastAsia="lt-LT"/>
              </w:rPr>
              <w:t>2.2. Lietuvos Respublikos valstybės biudžetas (nemokamas maitinimas)</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b/>
                <w:lang w:eastAsia="lt-LT"/>
              </w:rPr>
            </w:pP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b/>
                <w:lang w:eastAsia="lt-LT"/>
              </w:rPr>
            </w:pPr>
            <w:r w:rsidRPr="00CA19A4">
              <w:rPr>
                <w:rFonts w:eastAsia="Times New Roman" w:cs="Times New Roman"/>
                <w:b/>
                <w:lang w:eastAsia="lt-LT"/>
              </w:rPr>
              <w:t>2.3. Lietuvos Respublikos valstybės biudžetas (socialinių pedagogų programos)</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b/>
                <w:lang w:eastAsia="lt-LT"/>
              </w:rPr>
            </w:pPr>
            <w:r w:rsidRPr="00CA19A4">
              <w:rPr>
                <w:rFonts w:eastAsia="Times New Roman" w:cs="Times New Roman"/>
                <w:b/>
                <w:lang w:eastAsia="lt-LT"/>
              </w:rPr>
              <w:t>2.4. ES lėšos</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b/>
                <w:lang w:eastAsia="lt-LT"/>
              </w:rPr>
            </w:pPr>
            <w:r w:rsidRPr="00CA19A4">
              <w:rPr>
                <w:rFonts w:eastAsia="Times New Roman" w:cs="Times New Roman"/>
                <w:b/>
                <w:lang w:eastAsia="lt-LT"/>
              </w:rPr>
              <w:t>2.5. Kiti šaltiniai</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1667CD" w:rsidP="00CA19A4">
            <w:pPr>
              <w:jc w:val="center"/>
              <w:rPr>
                <w:rFonts w:eastAsia="Times New Roman" w:cs="Times New Roman"/>
                <w:b/>
                <w:lang w:eastAsia="lt-LT"/>
              </w:rPr>
            </w:pPr>
            <w:r>
              <w:rPr>
                <w:rFonts w:eastAsia="Times New Roman" w:cs="Times New Roman"/>
                <w:b/>
                <w:lang w:eastAsia="lt-LT"/>
              </w:rPr>
              <w:t>1 895,</w:t>
            </w:r>
            <w:r w:rsidR="00726DBF">
              <w:rPr>
                <w:rFonts w:eastAsia="Times New Roman" w:cs="Times New Roman"/>
                <w:b/>
                <w:lang w:eastAsia="lt-LT"/>
              </w:rPr>
              <w:t xml:space="preserve"> </w:t>
            </w:r>
            <w:r>
              <w:rPr>
                <w:rFonts w:eastAsia="Times New Roman" w:cs="Times New Roman"/>
                <w:b/>
                <w:lang w:eastAsia="lt-LT"/>
              </w:rPr>
              <w:t>37</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Iš jų:</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2.5.1. Savivaldybės privatizavimo fondas</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2.5.2. parama</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1667CD" w:rsidP="00CA19A4">
            <w:pPr>
              <w:jc w:val="center"/>
              <w:rPr>
                <w:rFonts w:eastAsia="Times New Roman" w:cs="Times New Roman"/>
                <w:lang w:eastAsia="lt-LT"/>
              </w:rPr>
            </w:pPr>
            <w:r>
              <w:rPr>
                <w:rFonts w:eastAsia="Times New Roman" w:cs="Times New Roman"/>
                <w:lang w:eastAsia="lt-LT"/>
              </w:rPr>
              <w:t>1 895,</w:t>
            </w:r>
            <w:r w:rsidR="00726DBF">
              <w:rPr>
                <w:rFonts w:eastAsia="Times New Roman" w:cs="Times New Roman"/>
                <w:lang w:eastAsia="lt-LT"/>
              </w:rPr>
              <w:t xml:space="preserve"> </w:t>
            </w:r>
            <w:r>
              <w:rPr>
                <w:rFonts w:eastAsia="Times New Roman" w:cs="Times New Roman"/>
                <w:lang w:eastAsia="lt-LT"/>
              </w:rPr>
              <w:t>37</w:t>
            </w:r>
          </w:p>
        </w:tc>
      </w:tr>
      <w:tr w:rsidR="00CA19A4" w:rsidRPr="00CA19A4" w:rsidTr="0061118F">
        <w:tc>
          <w:tcPr>
            <w:tcW w:w="6588"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rPr>
                <w:rFonts w:eastAsia="Times New Roman" w:cs="Times New Roman"/>
                <w:lang w:eastAsia="lt-LT"/>
              </w:rPr>
            </w:pPr>
            <w:r w:rsidRPr="00CA19A4">
              <w:rPr>
                <w:rFonts w:eastAsia="Times New Roman" w:cs="Times New Roman"/>
                <w:lang w:eastAsia="lt-LT"/>
              </w:rPr>
              <w:t>2.5.3. kitos lėšos (viešieji darbai)</w:t>
            </w:r>
          </w:p>
        </w:tc>
        <w:tc>
          <w:tcPr>
            <w:tcW w:w="4752" w:type="dxa"/>
            <w:tcBorders>
              <w:top w:val="single" w:sz="4" w:space="0" w:color="auto"/>
              <w:left w:val="single" w:sz="4" w:space="0" w:color="auto"/>
              <w:bottom w:val="single" w:sz="4" w:space="0" w:color="auto"/>
              <w:right w:val="single" w:sz="4" w:space="0" w:color="auto"/>
            </w:tcBorders>
          </w:tcPr>
          <w:p w:rsidR="00CA19A4" w:rsidRPr="00CA19A4" w:rsidRDefault="00CA19A4" w:rsidP="00CA19A4">
            <w:pPr>
              <w:jc w:val="center"/>
              <w:rPr>
                <w:rFonts w:eastAsia="Times New Roman" w:cs="Times New Roman"/>
                <w:lang w:eastAsia="lt-LT"/>
              </w:rPr>
            </w:pPr>
            <w:r w:rsidRPr="00CA19A4">
              <w:rPr>
                <w:rFonts w:eastAsia="Times New Roman" w:cs="Times New Roman"/>
                <w:lang w:eastAsia="lt-LT"/>
              </w:rPr>
              <w:t>-</w:t>
            </w:r>
          </w:p>
        </w:tc>
      </w:tr>
    </w:tbl>
    <w:p w:rsidR="00CA19A4" w:rsidRPr="00CA19A4" w:rsidRDefault="00CA19A4" w:rsidP="00CA19A4">
      <w:pPr>
        <w:rPr>
          <w:rFonts w:eastAsia="Times New Roman" w:cs="Times New Roman"/>
          <w:lang w:eastAsia="lt-LT"/>
        </w:rPr>
      </w:pPr>
    </w:p>
    <w:p w:rsidR="00CA19A4" w:rsidRPr="00CA19A4" w:rsidRDefault="00CA19A4" w:rsidP="00CA19A4">
      <w:pPr>
        <w:rPr>
          <w:rFonts w:eastAsia="Times New Roman" w:cs="Times New Roman"/>
          <w:lang w:eastAsia="lt-LT"/>
        </w:rPr>
      </w:pPr>
    </w:p>
    <w:p w:rsidR="00CA19A4" w:rsidRPr="00CA19A4" w:rsidRDefault="00CA19A4" w:rsidP="00CA19A4">
      <w:pPr>
        <w:rPr>
          <w:rFonts w:eastAsia="Times New Roman" w:cs="Times New Roman"/>
          <w:lang w:eastAsia="lt-LT"/>
        </w:rPr>
      </w:pPr>
      <w:r w:rsidRPr="00CA19A4">
        <w:rPr>
          <w:rFonts w:eastAsia="Times New Roman" w:cs="Times New Roman"/>
          <w:lang w:eastAsia="lt-LT"/>
        </w:rPr>
        <w:t xml:space="preserve">    </w:t>
      </w:r>
      <w:r w:rsidRPr="00CA19A4">
        <w:rPr>
          <w:rFonts w:eastAsia="Times New Roman" w:cs="Times New Roman"/>
          <w:lang w:eastAsia="lt-LT"/>
        </w:rPr>
        <w:tab/>
        <w:t xml:space="preserve">       Direktorė</w:t>
      </w:r>
      <w:r w:rsidRPr="00CA19A4">
        <w:rPr>
          <w:rFonts w:eastAsia="Times New Roman" w:cs="Times New Roman"/>
          <w:lang w:eastAsia="lt-LT"/>
        </w:rPr>
        <w:tab/>
      </w:r>
      <w:r w:rsidRPr="00CA19A4">
        <w:rPr>
          <w:rFonts w:eastAsia="Times New Roman" w:cs="Times New Roman"/>
          <w:lang w:eastAsia="lt-LT"/>
        </w:rPr>
        <w:tab/>
        <w:t xml:space="preserve">                                                                        Zina Jovaišienė</w:t>
      </w:r>
    </w:p>
    <w:p w:rsidR="00CA19A4" w:rsidRPr="00CA19A4" w:rsidRDefault="00CA19A4" w:rsidP="00CA19A4">
      <w:pPr>
        <w:rPr>
          <w:rFonts w:eastAsia="Times New Roman" w:cs="Times New Roman"/>
          <w:lang w:eastAsia="lt-LT"/>
        </w:rPr>
      </w:pPr>
    </w:p>
    <w:p w:rsidR="00CA19A4" w:rsidRPr="00CA19A4" w:rsidRDefault="00CA19A4" w:rsidP="00CA19A4">
      <w:pPr>
        <w:rPr>
          <w:rFonts w:eastAsia="Times New Roman" w:cs="Times New Roman"/>
          <w:lang w:eastAsia="lt-LT"/>
        </w:rPr>
      </w:pPr>
    </w:p>
    <w:p w:rsidR="00FB18A6" w:rsidRDefault="00CA19A4" w:rsidP="00CA19A4">
      <w:r w:rsidRPr="00CA19A4">
        <w:rPr>
          <w:rFonts w:eastAsia="Times New Roman" w:cs="Times New Roman"/>
          <w:lang w:eastAsia="lt-LT"/>
        </w:rPr>
        <w:tab/>
        <w:t xml:space="preserve">      Vyriausia buhalterė</w:t>
      </w:r>
      <w:r w:rsidRPr="00CA19A4">
        <w:rPr>
          <w:rFonts w:eastAsia="Times New Roman" w:cs="Times New Roman"/>
          <w:lang w:eastAsia="lt-LT"/>
        </w:rPr>
        <w:tab/>
        <w:t xml:space="preserve">                                                                                              Rita Černiaus</w:t>
      </w:r>
      <w:r w:rsidR="00D00A28">
        <w:rPr>
          <w:rFonts w:eastAsia="Times New Roman" w:cs="Times New Roman"/>
          <w:lang w:eastAsia="lt-LT"/>
        </w:rPr>
        <w:t>kienė</w:t>
      </w:r>
    </w:p>
    <w:sectPr w:rsidR="00FB18A6" w:rsidSect="00CA19A4">
      <w:pgSz w:w="16838" w:h="11906" w:orient="landscape"/>
      <w:pgMar w:top="1418" w:right="141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alemonas">
    <w:altName w:val="Times New Roman"/>
    <w:charset w:val="BA"/>
    <w:family w:val="roman"/>
    <w:pitch w:val="variable"/>
    <w:sig w:usb0="A00002EF" w:usb1="1000000E" w:usb2="0000002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16"/>
    <w:multiLevelType w:val="hybridMultilevel"/>
    <w:tmpl w:val="57301E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E21AA"/>
    <w:multiLevelType w:val="hybridMultilevel"/>
    <w:tmpl w:val="71CC25A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0E75476E"/>
    <w:multiLevelType w:val="hybridMultilevel"/>
    <w:tmpl w:val="AFC80C56"/>
    <w:lvl w:ilvl="0" w:tplc="5A32A8EA">
      <w:start w:val="2016"/>
      <w:numFmt w:val="decimal"/>
      <w:lvlText w:val="%1"/>
      <w:lvlJc w:val="left"/>
      <w:pPr>
        <w:ind w:left="960" w:hanging="6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883C18"/>
    <w:multiLevelType w:val="hybridMultilevel"/>
    <w:tmpl w:val="6A70B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7754C"/>
    <w:multiLevelType w:val="hybridMultilevel"/>
    <w:tmpl w:val="64BAAB2C"/>
    <w:lvl w:ilvl="0" w:tplc="A29499F2">
      <w:start w:val="2015"/>
      <w:numFmt w:val="decimal"/>
      <w:lvlText w:val="%1"/>
      <w:lvlJc w:val="left"/>
      <w:pPr>
        <w:ind w:left="960" w:hanging="60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D45049"/>
    <w:multiLevelType w:val="hybridMultilevel"/>
    <w:tmpl w:val="EA8C97DC"/>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C25C0"/>
    <w:multiLevelType w:val="hybridMultilevel"/>
    <w:tmpl w:val="370AF3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02A4F"/>
    <w:multiLevelType w:val="hybridMultilevel"/>
    <w:tmpl w:val="F45AD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F07C7"/>
    <w:multiLevelType w:val="hybridMultilevel"/>
    <w:tmpl w:val="2BC8E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853C4"/>
    <w:multiLevelType w:val="hybridMultilevel"/>
    <w:tmpl w:val="023E454A"/>
    <w:lvl w:ilvl="0" w:tplc="87A443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B14AEC"/>
    <w:multiLevelType w:val="hybridMultilevel"/>
    <w:tmpl w:val="86980A6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964454"/>
    <w:multiLevelType w:val="hybridMultilevel"/>
    <w:tmpl w:val="09E26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796308"/>
    <w:multiLevelType w:val="hybridMultilevel"/>
    <w:tmpl w:val="04DA8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DB0950"/>
    <w:multiLevelType w:val="hybridMultilevel"/>
    <w:tmpl w:val="32484C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A760F1"/>
    <w:multiLevelType w:val="hybridMultilevel"/>
    <w:tmpl w:val="86C24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E25AA"/>
    <w:multiLevelType w:val="hybridMultilevel"/>
    <w:tmpl w:val="617EA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DDC684B"/>
    <w:multiLevelType w:val="hybridMultilevel"/>
    <w:tmpl w:val="87C65BAA"/>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F6928"/>
    <w:multiLevelType w:val="hybridMultilevel"/>
    <w:tmpl w:val="5FA602C2"/>
    <w:lvl w:ilvl="0" w:tplc="DD7EE4F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7986519E"/>
    <w:multiLevelType w:val="hybridMultilevel"/>
    <w:tmpl w:val="BF2C8B98"/>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C556B"/>
    <w:multiLevelType w:val="hybridMultilevel"/>
    <w:tmpl w:val="7B142344"/>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31748"/>
    <w:multiLevelType w:val="hybridMultilevel"/>
    <w:tmpl w:val="C94A9B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7E2E7682"/>
    <w:multiLevelType w:val="hybridMultilevel"/>
    <w:tmpl w:val="4C70FABA"/>
    <w:lvl w:ilvl="0" w:tplc="6F3607B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0"/>
  </w:num>
  <w:num w:numId="2">
    <w:abstractNumId w:val="5"/>
  </w:num>
  <w:num w:numId="3">
    <w:abstractNumId w:val="8"/>
  </w:num>
  <w:num w:numId="4">
    <w:abstractNumId w:val="0"/>
  </w:num>
  <w:num w:numId="5">
    <w:abstractNumId w:val="7"/>
  </w:num>
  <w:num w:numId="6">
    <w:abstractNumId w:val="19"/>
  </w:num>
  <w:num w:numId="7">
    <w:abstractNumId w:val="16"/>
  </w:num>
  <w:num w:numId="8">
    <w:abstractNumId w:val="18"/>
  </w:num>
  <w:num w:numId="9">
    <w:abstractNumId w:val="3"/>
  </w:num>
  <w:num w:numId="10">
    <w:abstractNumId w:val="9"/>
  </w:num>
  <w:num w:numId="11">
    <w:abstractNumId w:val="6"/>
  </w:num>
  <w:num w:numId="12">
    <w:abstractNumId w:val="14"/>
  </w:num>
  <w:num w:numId="13">
    <w:abstractNumId w:val="11"/>
  </w:num>
  <w:num w:numId="14">
    <w:abstractNumId w:val="4"/>
  </w:num>
  <w:num w:numId="15">
    <w:abstractNumId w:val="17"/>
  </w:num>
  <w:num w:numId="16">
    <w:abstractNumId w:val="21"/>
  </w:num>
  <w:num w:numId="17">
    <w:abstractNumId w:val="2"/>
  </w:num>
  <w:num w:numId="18">
    <w:abstractNumId w:val="1"/>
  </w:num>
  <w:num w:numId="19">
    <w:abstractNumId w:val="20"/>
  </w:num>
  <w:num w:numId="20">
    <w:abstractNumId w:val="1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09"/>
    <w:rsid w:val="00011115"/>
    <w:rsid w:val="00057C38"/>
    <w:rsid w:val="000619D2"/>
    <w:rsid w:val="000634CD"/>
    <w:rsid w:val="00096B3D"/>
    <w:rsid w:val="000A1A22"/>
    <w:rsid w:val="000D4A06"/>
    <w:rsid w:val="000E41D5"/>
    <w:rsid w:val="000F4330"/>
    <w:rsid w:val="000F6FE5"/>
    <w:rsid w:val="001454ED"/>
    <w:rsid w:val="001608C9"/>
    <w:rsid w:val="001667CD"/>
    <w:rsid w:val="00170E30"/>
    <w:rsid w:val="00176C94"/>
    <w:rsid w:val="001834D2"/>
    <w:rsid w:val="001A2636"/>
    <w:rsid w:val="001A61C8"/>
    <w:rsid w:val="001B00D8"/>
    <w:rsid w:val="001B2EAE"/>
    <w:rsid w:val="001D476A"/>
    <w:rsid w:val="001D77F0"/>
    <w:rsid w:val="001E5C38"/>
    <w:rsid w:val="00243270"/>
    <w:rsid w:val="0024509F"/>
    <w:rsid w:val="002A1E39"/>
    <w:rsid w:val="002B13C5"/>
    <w:rsid w:val="002B2BFC"/>
    <w:rsid w:val="002B536A"/>
    <w:rsid w:val="002D19BA"/>
    <w:rsid w:val="002F57A2"/>
    <w:rsid w:val="00324388"/>
    <w:rsid w:val="0033343D"/>
    <w:rsid w:val="003767A4"/>
    <w:rsid w:val="003861FB"/>
    <w:rsid w:val="003A18EE"/>
    <w:rsid w:val="003A2D0C"/>
    <w:rsid w:val="003C4895"/>
    <w:rsid w:val="003D0817"/>
    <w:rsid w:val="003E471F"/>
    <w:rsid w:val="003F3DE5"/>
    <w:rsid w:val="004056B8"/>
    <w:rsid w:val="0041375A"/>
    <w:rsid w:val="00433FC3"/>
    <w:rsid w:val="00451B57"/>
    <w:rsid w:val="00492994"/>
    <w:rsid w:val="004A6C09"/>
    <w:rsid w:val="004D56AD"/>
    <w:rsid w:val="004E1D68"/>
    <w:rsid w:val="004F0E6A"/>
    <w:rsid w:val="005047A7"/>
    <w:rsid w:val="00510AE6"/>
    <w:rsid w:val="00515344"/>
    <w:rsid w:val="005304CA"/>
    <w:rsid w:val="00562C1D"/>
    <w:rsid w:val="00575FA8"/>
    <w:rsid w:val="00580510"/>
    <w:rsid w:val="005A0EED"/>
    <w:rsid w:val="005B68FF"/>
    <w:rsid w:val="005D4A0D"/>
    <w:rsid w:val="005D56C2"/>
    <w:rsid w:val="00601463"/>
    <w:rsid w:val="0061118F"/>
    <w:rsid w:val="00616530"/>
    <w:rsid w:val="00624748"/>
    <w:rsid w:val="00634767"/>
    <w:rsid w:val="00672C1F"/>
    <w:rsid w:val="00684DB4"/>
    <w:rsid w:val="00692483"/>
    <w:rsid w:val="006A0A44"/>
    <w:rsid w:val="006C0662"/>
    <w:rsid w:val="006D4313"/>
    <w:rsid w:val="006E0970"/>
    <w:rsid w:val="006F4C2B"/>
    <w:rsid w:val="00713B52"/>
    <w:rsid w:val="007173D5"/>
    <w:rsid w:val="00723480"/>
    <w:rsid w:val="00726DBF"/>
    <w:rsid w:val="00740764"/>
    <w:rsid w:val="00764322"/>
    <w:rsid w:val="007867D2"/>
    <w:rsid w:val="00790A7A"/>
    <w:rsid w:val="007A499E"/>
    <w:rsid w:val="007A53EF"/>
    <w:rsid w:val="007A7CCC"/>
    <w:rsid w:val="007A7F3A"/>
    <w:rsid w:val="00802BAC"/>
    <w:rsid w:val="00811048"/>
    <w:rsid w:val="00864836"/>
    <w:rsid w:val="008673C5"/>
    <w:rsid w:val="00893A40"/>
    <w:rsid w:val="00893DA7"/>
    <w:rsid w:val="008A1837"/>
    <w:rsid w:val="008D3BD7"/>
    <w:rsid w:val="008E1FD9"/>
    <w:rsid w:val="00935423"/>
    <w:rsid w:val="009503A9"/>
    <w:rsid w:val="00966EE0"/>
    <w:rsid w:val="0097564A"/>
    <w:rsid w:val="00994519"/>
    <w:rsid w:val="009B3E3A"/>
    <w:rsid w:val="009C0656"/>
    <w:rsid w:val="009D3BBA"/>
    <w:rsid w:val="009F7739"/>
    <w:rsid w:val="00A04AC5"/>
    <w:rsid w:val="00A05D57"/>
    <w:rsid w:val="00A27E91"/>
    <w:rsid w:val="00A33D41"/>
    <w:rsid w:val="00A33ED0"/>
    <w:rsid w:val="00A3511A"/>
    <w:rsid w:val="00A62632"/>
    <w:rsid w:val="00A9287A"/>
    <w:rsid w:val="00AA4D17"/>
    <w:rsid w:val="00B10989"/>
    <w:rsid w:val="00B14670"/>
    <w:rsid w:val="00B23608"/>
    <w:rsid w:val="00B309B7"/>
    <w:rsid w:val="00B445CC"/>
    <w:rsid w:val="00B5298E"/>
    <w:rsid w:val="00B67656"/>
    <w:rsid w:val="00B7199E"/>
    <w:rsid w:val="00BA3799"/>
    <w:rsid w:val="00BC27DE"/>
    <w:rsid w:val="00BE27B9"/>
    <w:rsid w:val="00BE448F"/>
    <w:rsid w:val="00BE4C74"/>
    <w:rsid w:val="00BE612C"/>
    <w:rsid w:val="00BF4516"/>
    <w:rsid w:val="00C008E9"/>
    <w:rsid w:val="00C10837"/>
    <w:rsid w:val="00C328B5"/>
    <w:rsid w:val="00C53305"/>
    <w:rsid w:val="00C56BE2"/>
    <w:rsid w:val="00C804EA"/>
    <w:rsid w:val="00C9516C"/>
    <w:rsid w:val="00CA19A4"/>
    <w:rsid w:val="00CA2C47"/>
    <w:rsid w:val="00CB385A"/>
    <w:rsid w:val="00CC51CD"/>
    <w:rsid w:val="00CE542E"/>
    <w:rsid w:val="00D00A28"/>
    <w:rsid w:val="00D00D2F"/>
    <w:rsid w:val="00D33346"/>
    <w:rsid w:val="00D37591"/>
    <w:rsid w:val="00D4060A"/>
    <w:rsid w:val="00D445A4"/>
    <w:rsid w:val="00D801B9"/>
    <w:rsid w:val="00D97E46"/>
    <w:rsid w:val="00DB483E"/>
    <w:rsid w:val="00DC7C9E"/>
    <w:rsid w:val="00DE35AA"/>
    <w:rsid w:val="00DF5D8A"/>
    <w:rsid w:val="00E274EC"/>
    <w:rsid w:val="00E43FDD"/>
    <w:rsid w:val="00E80DF6"/>
    <w:rsid w:val="00E94CF9"/>
    <w:rsid w:val="00E96912"/>
    <w:rsid w:val="00ED1A30"/>
    <w:rsid w:val="00F005BE"/>
    <w:rsid w:val="00F12FAE"/>
    <w:rsid w:val="00F24B03"/>
    <w:rsid w:val="00F25A3E"/>
    <w:rsid w:val="00F30FB3"/>
    <w:rsid w:val="00F32567"/>
    <w:rsid w:val="00F333EA"/>
    <w:rsid w:val="00F55857"/>
    <w:rsid w:val="00F57DAB"/>
    <w:rsid w:val="00F758C2"/>
    <w:rsid w:val="00F767AB"/>
    <w:rsid w:val="00FA3A68"/>
    <w:rsid w:val="00FA4C0F"/>
    <w:rsid w:val="00FB18A6"/>
    <w:rsid w:val="00FC2498"/>
    <w:rsid w:val="00FE5B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8EEC19-8F6A-4BE3-A382-4255D913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1B57"/>
    <w:pPr>
      <w:spacing w:after="0" w:line="240" w:lineRule="auto"/>
    </w:pPr>
    <w:rPr>
      <w:rFonts w:ascii="Times New Roman" w:hAnsi="Times New Roman"/>
      <w:sz w:val="24"/>
      <w:szCs w:val="24"/>
    </w:rPr>
  </w:style>
  <w:style w:type="paragraph" w:styleId="Antrat2">
    <w:name w:val="heading 2"/>
    <w:basedOn w:val="prastasis"/>
    <w:next w:val="prastasis"/>
    <w:link w:val="Antrat2Diagrama"/>
    <w:uiPriority w:val="9"/>
    <w:unhideWhenUsed/>
    <w:qFormat/>
    <w:rsid w:val="00451B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451B57"/>
    <w:pPr>
      <w:keepNext/>
      <w:keepLines/>
      <w:spacing w:before="40"/>
      <w:outlineLvl w:val="2"/>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qFormat/>
    <w:rsid w:val="00CA19A4"/>
    <w:pPr>
      <w:spacing w:before="240" w:after="60"/>
      <w:outlineLvl w:val="5"/>
    </w:pPr>
    <w:rPr>
      <w:rFonts w:eastAsia="Times New Roman" w:cs="Times New Roman"/>
      <w:b/>
      <w:bCs/>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51B57"/>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451B57"/>
    <w:rPr>
      <w:rFonts w:asciiTheme="majorHAnsi" w:eastAsiaTheme="majorEastAsia" w:hAnsiTheme="majorHAnsi" w:cstheme="majorBidi"/>
      <w:color w:val="1F4D78" w:themeColor="accent1" w:themeShade="7F"/>
      <w:sz w:val="24"/>
      <w:szCs w:val="24"/>
    </w:rPr>
  </w:style>
  <w:style w:type="character" w:customStyle="1" w:styleId="Antrat6Diagrama">
    <w:name w:val="Antraštė 6 Diagrama"/>
    <w:basedOn w:val="Numatytasispastraiposriftas"/>
    <w:link w:val="Antrat6"/>
    <w:rsid w:val="00CA19A4"/>
    <w:rPr>
      <w:rFonts w:ascii="Times New Roman" w:eastAsia="Times New Roman" w:hAnsi="Times New Roman" w:cs="Times New Roman"/>
      <w:b/>
      <w:bCs/>
      <w:lang w:val="en-US"/>
    </w:rPr>
  </w:style>
  <w:style w:type="numbering" w:customStyle="1" w:styleId="Sraonra1">
    <w:name w:val="Sąrašo nėra1"/>
    <w:next w:val="Sraonra"/>
    <w:uiPriority w:val="99"/>
    <w:semiHidden/>
    <w:unhideWhenUsed/>
    <w:rsid w:val="00CA19A4"/>
  </w:style>
  <w:style w:type="paragraph" w:styleId="Pagrindinistekstas2">
    <w:name w:val="Body Text 2"/>
    <w:basedOn w:val="prastasis"/>
    <w:link w:val="Pagrindinistekstas2Diagrama"/>
    <w:rsid w:val="00CA19A4"/>
    <w:pPr>
      <w:spacing w:before="100" w:beforeAutospacing="1" w:after="100" w:afterAutospacing="1"/>
    </w:pPr>
    <w:rPr>
      <w:rFonts w:eastAsia="Times New Roman" w:cs="Times New Roman"/>
      <w:lang w:val="en-US"/>
    </w:rPr>
  </w:style>
  <w:style w:type="character" w:customStyle="1" w:styleId="Pagrindinistekstas2Diagrama">
    <w:name w:val="Pagrindinis tekstas 2 Diagrama"/>
    <w:basedOn w:val="Numatytasispastraiposriftas"/>
    <w:link w:val="Pagrindinistekstas2"/>
    <w:rsid w:val="00CA19A4"/>
    <w:rPr>
      <w:rFonts w:ascii="Times New Roman" w:eastAsia="Times New Roman" w:hAnsi="Times New Roman" w:cs="Times New Roman"/>
      <w:sz w:val="24"/>
      <w:szCs w:val="24"/>
      <w:lang w:val="en-US"/>
    </w:rPr>
  </w:style>
  <w:style w:type="paragraph" w:customStyle="1" w:styleId="Default">
    <w:name w:val="Default"/>
    <w:rsid w:val="00CA19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prastasis"/>
    <w:rsid w:val="00CA19A4"/>
    <w:pPr>
      <w:spacing w:after="160" w:line="240" w:lineRule="exac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CA19A4"/>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rsid w:val="00CA19A4"/>
    <w:rPr>
      <w:rFonts w:ascii="Segoe UI" w:eastAsia="Times New Roman" w:hAnsi="Segoe UI" w:cs="Segoe UI"/>
      <w:sz w:val="18"/>
      <w:szCs w:val="18"/>
      <w:lang w:eastAsia="lt-LT"/>
    </w:rPr>
  </w:style>
  <w:style w:type="paragraph" w:styleId="Sraopastraipa">
    <w:name w:val="List Paragraph"/>
    <w:basedOn w:val="prastasis"/>
    <w:uiPriority w:val="34"/>
    <w:qFormat/>
    <w:rsid w:val="00CA19A4"/>
    <w:pPr>
      <w:ind w:left="720"/>
      <w:contextualSpacing/>
    </w:pPr>
    <w:rPr>
      <w:rFonts w:eastAsia="Times New Roman" w:cs="Times New Roman"/>
      <w:lang w:eastAsia="lt-LT"/>
    </w:rPr>
  </w:style>
  <w:style w:type="paragraph" w:styleId="Pagrindinistekstas">
    <w:name w:val="Body Text"/>
    <w:basedOn w:val="prastasis"/>
    <w:link w:val="PagrindinistekstasDiagrama"/>
    <w:rsid w:val="00CA19A4"/>
    <w:pPr>
      <w:spacing w:after="120"/>
    </w:pPr>
    <w:rPr>
      <w:rFonts w:eastAsia="Times New Roman" w:cs="Times New Roman"/>
      <w:lang w:eastAsia="lt-LT"/>
    </w:rPr>
  </w:style>
  <w:style w:type="character" w:customStyle="1" w:styleId="PagrindinistekstasDiagrama">
    <w:name w:val="Pagrindinis tekstas Diagrama"/>
    <w:basedOn w:val="Numatytasispastraiposriftas"/>
    <w:link w:val="Pagrindinistekstas"/>
    <w:rsid w:val="00CA19A4"/>
    <w:rPr>
      <w:rFonts w:ascii="Times New Roman" w:eastAsia="Times New Roman" w:hAnsi="Times New Roman" w:cs="Times New Roman"/>
      <w:sz w:val="24"/>
      <w:szCs w:val="24"/>
      <w:lang w:eastAsia="lt-LT"/>
    </w:rPr>
  </w:style>
  <w:style w:type="paragraph" w:styleId="Antrats">
    <w:name w:val="header"/>
    <w:basedOn w:val="prastasis"/>
    <w:link w:val="AntratsDiagrama"/>
    <w:unhideWhenUsed/>
    <w:rsid w:val="00CA19A4"/>
    <w:pPr>
      <w:tabs>
        <w:tab w:val="center" w:pos="4986"/>
        <w:tab w:val="right" w:pos="9972"/>
      </w:tabs>
    </w:pPr>
    <w:rPr>
      <w:rFonts w:eastAsia="Times New Roman" w:cs="Times New Roman"/>
      <w:lang w:eastAsia="lt-LT"/>
    </w:rPr>
  </w:style>
  <w:style w:type="character" w:customStyle="1" w:styleId="AntratsDiagrama">
    <w:name w:val="Antraštės Diagrama"/>
    <w:basedOn w:val="Numatytasispastraiposriftas"/>
    <w:link w:val="Antrats"/>
    <w:rsid w:val="00CA19A4"/>
    <w:rPr>
      <w:rFonts w:ascii="Times New Roman" w:eastAsia="Times New Roman" w:hAnsi="Times New Roman" w:cs="Times New Roman"/>
      <w:sz w:val="24"/>
      <w:szCs w:val="24"/>
      <w:lang w:eastAsia="lt-LT"/>
    </w:rPr>
  </w:style>
  <w:style w:type="paragraph" w:styleId="Porat">
    <w:name w:val="footer"/>
    <w:basedOn w:val="prastasis"/>
    <w:link w:val="PoratDiagrama"/>
    <w:uiPriority w:val="99"/>
    <w:rsid w:val="00CA19A4"/>
    <w:pPr>
      <w:tabs>
        <w:tab w:val="center" w:pos="4986"/>
        <w:tab w:val="right" w:pos="9972"/>
      </w:tabs>
    </w:pPr>
    <w:rPr>
      <w:rFonts w:eastAsia="Times New Roman" w:cs="Times New Roman"/>
      <w:lang w:eastAsia="lt-LT"/>
    </w:rPr>
  </w:style>
  <w:style w:type="character" w:customStyle="1" w:styleId="PoratDiagrama">
    <w:name w:val="Poraštė Diagrama"/>
    <w:basedOn w:val="Numatytasispastraiposriftas"/>
    <w:link w:val="Porat"/>
    <w:uiPriority w:val="99"/>
    <w:rsid w:val="00CA19A4"/>
    <w:rPr>
      <w:rFonts w:ascii="Times New Roman" w:eastAsia="Times New Roman" w:hAnsi="Times New Roman" w:cs="Times New Roman"/>
      <w:sz w:val="24"/>
      <w:szCs w:val="24"/>
      <w:lang w:eastAsia="lt-LT"/>
    </w:rPr>
  </w:style>
  <w:style w:type="character" w:styleId="Hipersaitas">
    <w:name w:val="Hyperlink"/>
    <w:rsid w:val="00CA19A4"/>
    <w:rPr>
      <w:color w:val="0000FF"/>
      <w:u w:val="single"/>
    </w:rPr>
  </w:style>
  <w:style w:type="table" w:styleId="Lentelstinklelis">
    <w:name w:val="Table Grid"/>
    <w:basedOn w:val="prastojilentel"/>
    <w:rsid w:val="00CA19A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lpc.lt" TargetMode="External"/><Relationship Id="rId5" Type="http://schemas.openxmlformats.org/officeDocument/2006/relationships/hyperlink" Target="http://www.ldtai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15215</Words>
  <Characters>8673</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diakov.net</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2016-02-26T08:23:00Z</cp:lastPrinted>
  <dcterms:created xsi:type="dcterms:W3CDTF">2017-05-19T07:08:00Z</dcterms:created>
  <dcterms:modified xsi:type="dcterms:W3CDTF">2017-05-19T07:08:00Z</dcterms:modified>
</cp:coreProperties>
</file>